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96F2" w14:textId="5DBAF22F" w:rsidR="00ED6FCC" w:rsidRDefault="00352D2C">
      <w:pPr>
        <w:pStyle w:val="Body"/>
        <w:spacing w:line="240" w:lineRule="auto"/>
        <w:jc w:val="center"/>
        <w:rPr>
          <w:rFonts w:ascii="Calibri" w:eastAsia="Calibri" w:hAnsi="Calibri" w:cs="Calibri"/>
          <w:b/>
          <w:bCs/>
          <w:sz w:val="22"/>
          <w:szCs w:val="22"/>
        </w:rPr>
      </w:pPr>
      <w:bookmarkStart w:id="0" w:name="_Hlk125979228"/>
      <w:r>
        <w:rPr>
          <w:rFonts w:ascii="Calibri" w:hAnsi="Calibri"/>
          <w:noProof/>
          <w:sz w:val="22"/>
          <w:szCs w:val="22"/>
        </w:rPr>
        <w:drawing>
          <wp:anchor distT="0" distB="0" distL="0" distR="0" simplePos="0" relativeHeight="251659264" behindDoc="0" locked="0" layoutInCell="1" allowOverlap="1" wp14:anchorId="2335A875" wp14:editId="041CAB0A">
            <wp:simplePos x="0" y="0"/>
            <wp:positionH relativeFrom="page">
              <wp:posOffset>2879725</wp:posOffset>
            </wp:positionH>
            <wp:positionV relativeFrom="line">
              <wp:posOffset>0</wp:posOffset>
            </wp:positionV>
            <wp:extent cx="2221865" cy="1033145"/>
            <wp:effectExtent l="0" t="0" r="0" b="0"/>
            <wp:wrapTopAndBottom distT="0" distB="0"/>
            <wp:docPr id="1073741825" name="officeArt object" descr="acf"/>
            <wp:cNvGraphicFramePr/>
            <a:graphic xmlns:a="http://schemas.openxmlformats.org/drawingml/2006/main">
              <a:graphicData uri="http://schemas.openxmlformats.org/drawingml/2006/picture">
                <pic:pic xmlns:pic="http://schemas.openxmlformats.org/drawingml/2006/picture">
                  <pic:nvPicPr>
                    <pic:cNvPr id="1073741825" name="acf" descr="acf"/>
                    <pic:cNvPicPr>
                      <a:picLocks noChangeAspect="1"/>
                    </pic:cNvPicPr>
                  </pic:nvPicPr>
                  <pic:blipFill>
                    <a:blip r:embed="rId11"/>
                    <a:srcRect l="4347"/>
                    <a:stretch>
                      <a:fillRect/>
                    </a:stretch>
                  </pic:blipFill>
                  <pic:spPr>
                    <a:xfrm>
                      <a:off x="0" y="0"/>
                      <a:ext cx="2221865" cy="1033145"/>
                    </a:xfrm>
                    <a:prstGeom prst="rect">
                      <a:avLst/>
                    </a:prstGeom>
                    <a:ln w="12700" cap="flat">
                      <a:noFill/>
                      <a:miter lim="400000"/>
                    </a:ln>
                    <a:effectLst/>
                  </pic:spPr>
                </pic:pic>
              </a:graphicData>
            </a:graphic>
          </wp:anchor>
        </w:drawing>
      </w:r>
      <w:r w:rsidR="00BD6ADD">
        <w:rPr>
          <w:rFonts w:ascii="Calibri" w:hAnsi="Calibri"/>
          <w:b/>
          <w:bCs/>
          <w:sz w:val="22"/>
          <w:szCs w:val="22"/>
        </w:rPr>
        <w:t>Meeting Minutes</w:t>
      </w:r>
      <w:r w:rsidR="004A3243">
        <w:rPr>
          <w:rFonts w:ascii="Calibri" w:hAnsi="Calibri"/>
          <w:b/>
          <w:bCs/>
          <w:sz w:val="22"/>
          <w:szCs w:val="22"/>
        </w:rPr>
        <w:t xml:space="preserve"> </w:t>
      </w:r>
      <w:r w:rsidR="00C43F14" w:rsidRPr="00C43F14">
        <w:rPr>
          <w:rFonts w:ascii="Calibri" w:hAnsi="Calibri"/>
          <w:b/>
          <w:bCs/>
          <w:sz w:val="22"/>
          <w:szCs w:val="22"/>
          <w:highlight w:val="yellow"/>
        </w:rPr>
        <w:t>DRAFT</w:t>
      </w:r>
    </w:p>
    <w:p w14:paraId="5EFFB72D" w14:textId="17E4D142" w:rsidR="00ED6FCC" w:rsidRDefault="00BD6ADD">
      <w:pPr>
        <w:pStyle w:val="Body"/>
        <w:spacing w:line="240" w:lineRule="auto"/>
        <w:jc w:val="center"/>
        <w:rPr>
          <w:rFonts w:ascii="Calibri" w:eastAsia="Calibri" w:hAnsi="Calibri" w:cs="Calibri"/>
          <w:b/>
          <w:bCs/>
          <w:sz w:val="22"/>
          <w:szCs w:val="22"/>
        </w:rPr>
      </w:pPr>
      <w:bookmarkStart w:id="1" w:name="_Hlk125979560"/>
      <w:r>
        <w:rPr>
          <w:rFonts w:ascii="Calibri" w:hAnsi="Calibri"/>
          <w:b/>
          <w:bCs/>
          <w:sz w:val="22"/>
          <w:szCs w:val="22"/>
          <w:lang w:val="de-DE"/>
        </w:rPr>
        <w:t xml:space="preserve">Date: </w:t>
      </w:r>
      <w:proofErr w:type="spellStart"/>
      <w:r w:rsidR="00C43F14">
        <w:rPr>
          <w:rFonts w:ascii="Calibri" w:hAnsi="Calibri"/>
          <w:b/>
          <w:bCs/>
          <w:sz w:val="22"/>
          <w:szCs w:val="22"/>
          <w:lang w:val="de-DE"/>
        </w:rPr>
        <w:t>January</w:t>
      </w:r>
      <w:proofErr w:type="spellEnd"/>
      <w:r w:rsidR="00FA4660">
        <w:rPr>
          <w:rFonts w:ascii="Calibri" w:hAnsi="Calibri"/>
          <w:b/>
          <w:bCs/>
          <w:sz w:val="22"/>
          <w:szCs w:val="22"/>
          <w:lang w:val="de-DE"/>
        </w:rPr>
        <w:t xml:space="preserve"> </w:t>
      </w:r>
      <w:r w:rsidR="00C43F14">
        <w:rPr>
          <w:rFonts w:ascii="Calibri" w:hAnsi="Calibri"/>
          <w:b/>
          <w:bCs/>
          <w:sz w:val="22"/>
          <w:szCs w:val="22"/>
          <w:lang w:val="de-DE"/>
        </w:rPr>
        <w:t>19</w:t>
      </w:r>
      <w:r w:rsidR="0058727A">
        <w:rPr>
          <w:rFonts w:ascii="Calibri" w:hAnsi="Calibri"/>
          <w:b/>
          <w:bCs/>
          <w:sz w:val="22"/>
          <w:szCs w:val="22"/>
        </w:rPr>
        <w:t>, 202</w:t>
      </w:r>
      <w:r w:rsidR="00C43F14">
        <w:rPr>
          <w:rFonts w:ascii="Calibri" w:hAnsi="Calibri"/>
          <w:b/>
          <w:bCs/>
          <w:sz w:val="22"/>
          <w:szCs w:val="22"/>
        </w:rPr>
        <w:t>4</w:t>
      </w:r>
    </w:p>
    <w:p w14:paraId="13231D74" w14:textId="480DC2BC" w:rsidR="00ED6FCC" w:rsidRDefault="00C43F14">
      <w:pPr>
        <w:pStyle w:val="Body"/>
        <w:spacing w:line="240" w:lineRule="auto"/>
        <w:jc w:val="center"/>
        <w:rPr>
          <w:rFonts w:ascii="Calibri" w:eastAsia="Calibri" w:hAnsi="Calibri" w:cs="Calibri"/>
          <w:b/>
          <w:bCs/>
          <w:sz w:val="22"/>
          <w:szCs w:val="22"/>
        </w:rPr>
      </w:pPr>
      <w:r>
        <w:rPr>
          <w:rFonts w:ascii="Calibri" w:hAnsi="Calibri"/>
          <w:b/>
          <w:bCs/>
          <w:sz w:val="22"/>
          <w:szCs w:val="22"/>
        </w:rPr>
        <w:t>Virtual meeting</w:t>
      </w:r>
    </w:p>
    <w:tbl>
      <w:tblPr>
        <w:tblW w:w="93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1"/>
        <w:gridCol w:w="983"/>
        <w:gridCol w:w="819"/>
        <w:gridCol w:w="3695"/>
        <w:gridCol w:w="3352"/>
      </w:tblGrid>
      <w:tr w:rsidR="00ED6FCC" w14:paraId="5045C6A0"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bookmarkEnd w:id="0"/>
          <w:p w14:paraId="452DB864" w14:textId="77777777" w:rsidR="00ED6FCC" w:rsidRDefault="00BD6ADD">
            <w:pPr>
              <w:pStyle w:val="Body"/>
              <w:jc w:val="center"/>
            </w:pPr>
            <w:r>
              <w:rPr>
                <w:rFonts w:ascii="Calibri" w:hAnsi="Calibri"/>
                <w:sz w:val="22"/>
                <w:szCs w:val="22"/>
              </w:rPr>
              <w:t>#</w:t>
            </w:r>
          </w:p>
        </w:tc>
        <w:tc>
          <w:tcPr>
            <w:tcW w:w="180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07B896" w14:textId="77777777" w:rsidR="00ED6FCC" w:rsidRDefault="00BD6ADD" w:rsidP="00B34E39">
            <w:pPr>
              <w:pStyle w:val="Body"/>
              <w:spacing w:line="240" w:lineRule="auto"/>
              <w:contextualSpacing/>
              <w:jc w:val="center"/>
            </w:pPr>
            <w:r>
              <w:rPr>
                <w:rFonts w:ascii="Calibri" w:hAnsi="Calibri"/>
                <w:b/>
                <w:bCs/>
                <w:sz w:val="22"/>
                <w:szCs w:val="22"/>
              </w:rPr>
              <w:t>S T A T U S</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410750" w14:textId="77777777" w:rsidR="00ED6FCC" w:rsidRDefault="00BD6ADD" w:rsidP="00B34E39">
            <w:pPr>
              <w:pStyle w:val="Body"/>
              <w:spacing w:line="240" w:lineRule="auto"/>
              <w:contextualSpacing/>
              <w:jc w:val="center"/>
            </w:pPr>
            <w:r>
              <w:rPr>
                <w:rFonts w:ascii="Calibri" w:hAnsi="Calibri"/>
                <w:b/>
                <w:bCs/>
                <w:sz w:val="22"/>
                <w:szCs w:val="22"/>
              </w:rPr>
              <w:t>N A M E</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C28A70" w14:textId="77777777" w:rsidR="00ED6FCC" w:rsidRDefault="00BD6ADD" w:rsidP="00B34E39">
            <w:pPr>
              <w:pStyle w:val="Body"/>
              <w:spacing w:line="240" w:lineRule="auto"/>
              <w:contextualSpacing/>
              <w:jc w:val="center"/>
            </w:pPr>
            <w:r>
              <w:rPr>
                <w:rFonts w:ascii="Calibri" w:hAnsi="Calibri"/>
                <w:b/>
                <w:bCs/>
                <w:sz w:val="22"/>
                <w:szCs w:val="22"/>
              </w:rPr>
              <w:t>I N S T I T U T I O N</w:t>
            </w:r>
          </w:p>
        </w:tc>
      </w:tr>
      <w:tr w:rsidR="00ED6FCC" w14:paraId="56B8EDE7"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E1BD19" w14:textId="77777777" w:rsidR="00ED6FCC" w:rsidRDefault="00ED6FCC"/>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201ACF" w14:textId="77777777" w:rsidR="00ED6FCC" w:rsidRDefault="00BD6ADD" w:rsidP="00B34E39">
            <w:pPr>
              <w:pStyle w:val="Body"/>
              <w:spacing w:line="240" w:lineRule="auto"/>
              <w:contextualSpacing/>
              <w:jc w:val="center"/>
            </w:pPr>
            <w:r>
              <w:rPr>
                <w:rFonts w:ascii="Calibri" w:hAnsi="Calibri"/>
                <w:sz w:val="22"/>
                <w:szCs w:val="22"/>
              </w:rPr>
              <w:t>Present</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B14FEB" w14:textId="77777777" w:rsidR="00ED6FCC" w:rsidRDefault="00BD6ADD" w:rsidP="00B34E39">
            <w:pPr>
              <w:contextualSpacing/>
              <w:jc w:val="center"/>
            </w:pPr>
            <w:r>
              <w:rPr>
                <w:rFonts w:ascii="Calibri" w:hAnsi="Calibri" w:cs="Arial Unicode MS"/>
                <w:color w:val="000000"/>
                <w:sz w:val="22"/>
                <w:szCs w:val="22"/>
                <w:u w:color="000000"/>
                <w14:textOutline w14:w="0" w14:cap="flat" w14:cmpd="sng" w14:algn="ctr">
                  <w14:noFill/>
                  <w14:prstDash w14:val="solid"/>
                  <w14:bevel/>
                </w14:textOutline>
              </w:rPr>
              <w:t>Zoom</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53A03E" w14:textId="77777777" w:rsidR="00ED6FCC" w:rsidRDefault="00ED6FCC" w:rsidP="00B34E39">
            <w:pPr>
              <w:contextualSpacing/>
            </w:pP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375B5E" w14:textId="77777777" w:rsidR="00ED6FCC" w:rsidRDefault="00ED6FCC" w:rsidP="00B34E39">
            <w:pPr>
              <w:contextualSpacing/>
            </w:pPr>
          </w:p>
        </w:tc>
      </w:tr>
      <w:tr w:rsidR="00ED6FCC" w14:paraId="6A075BBC"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8B9F12" w14:textId="77777777" w:rsidR="00ED6FCC" w:rsidRDefault="00BD6ADD">
            <w:pPr>
              <w:pStyle w:val="Body"/>
              <w:tabs>
                <w:tab w:val="center" w:pos="162"/>
              </w:tabs>
              <w:jc w:val="center"/>
            </w:pPr>
            <w:r>
              <w:rPr>
                <w:rFonts w:ascii="Calibri" w:hAnsi="Calibri"/>
                <w:sz w:val="22"/>
                <w:szCs w:val="22"/>
              </w:rPr>
              <w:t>1</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623B72"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8F7050" w14:textId="116A4DE3" w:rsidR="00ED6FCC" w:rsidRDefault="0058727A"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57795C" w14:textId="77777777" w:rsidR="00ED6FCC" w:rsidRPr="00857EC3" w:rsidRDefault="00BD6ADD" w:rsidP="00B34E39">
            <w:pPr>
              <w:pStyle w:val="Body"/>
              <w:spacing w:after="58" w:line="240" w:lineRule="auto"/>
              <w:contextualSpacing/>
              <w:rPr>
                <w:rFonts w:ascii="Calibri" w:hAnsi="Calibri"/>
                <w:sz w:val="22"/>
                <w:szCs w:val="22"/>
                <w:lang w:val="fr-FR"/>
              </w:rPr>
            </w:pPr>
            <w:r w:rsidRPr="00857EC3">
              <w:rPr>
                <w:rFonts w:ascii="Calibri" w:hAnsi="Calibri"/>
                <w:sz w:val="22"/>
                <w:szCs w:val="22"/>
                <w:lang w:val="fr-FR"/>
              </w:rPr>
              <w:t xml:space="preserve">Amine </w:t>
            </w:r>
            <w:proofErr w:type="spellStart"/>
            <w:r w:rsidRPr="00857EC3">
              <w:rPr>
                <w:rFonts w:ascii="Calibri" w:hAnsi="Calibri"/>
                <w:sz w:val="22"/>
                <w:szCs w:val="22"/>
                <w:lang w:val="fr-FR"/>
              </w:rPr>
              <w:t>Oudghiri-Otmani</w:t>
            </w:r>
            <w:proofErr w:type="spellEnd"/>
          </w:p>
          <w:p w14:paraId="0AD4761F" w14:textId="34D774BF" w:rsidR="00F70715" w:rsidRPr="00857EC3" w:rsidRDefault="00000000" w:rsidP="00B34E39">
            <w:pPr>
              <w:pStyle w:val="Body"/>
              <w:spacing w:after="58" w:line="240" w:lineRule="auto"/>
              <w:contextualSpacing/>
              <w:rPr>
                <w:rFonts w:ascii="Calibri" w:hAnsi="Calibri" w:cs="Calibri"/>
                <w:sz w:val="22"/>
                <w:szCs w:val="22"/>
                <w:lang w:val="fr-FR"/>
              </w:rPr>
            </w:pPr>
            <w:hyperlink r:id="rId12" w:history="1">
              <w:r w:rsidR="00F70715" w:rsidRPr="00857EC3">
                <w:rPr>
                  <w:rStyle w:val="Hyperlink"/>
                  <w:rFonts w:ascii="Calibri" w:hAnsi="Calibri" w:cs="Calibri"/>
                  <w:sz w:val="22"/>
                  <w:szCs w:val="22"/>
                  <w:lang w:val="fr-FR"/>
                </w:rPr>
                <w:t>amine.oudghiri@marshall.edu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C43A90" w14:textId="77777777" w:rsidR="00ED6FCC" w:rsidRDefault="00BD6ADD" w:rsidP="00B34E39">
            <w:pPr>
              <w:pStyle w:val="Body"/>
              <w:spacing w:line="240" w:lineRule="auto"/>
              <w:contextualSpacing/>
            </w:pPr>
            <w:r>
              <w:rPr>
                <w:rFonts w:ascii="Calibri" w:hAnsi="Calibri"/>
                <w:sz w:val="22"/>
                <w:szCs w:val="22"/>
              </w:rPr>
              <w:t>Marshall University</w:t>
            </w:r>
          </w:p>
        </w:tc>
      </w:tr>
      <w:tr w:rsidR="00ED6FCC" w14:paraId="1D8F50DC"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5728B1" w14:textId="77777777" w:rsidR="00ED6FCC" w:rsidRDefault="00BD6ADD">
            <w:pPr>
              <w:pStyle w:val="Body"/>
              <w:tabs>
                <w:tab w:val="center" w:pos="162"/>
              </w:tabs>
              <w:jc w:val="center"/>
            </w:pPr>
            <w:r>
              <w:rPr>
                <w:rFonts w:ascii="Calibri" w:hAnsi="Calibri"/>
                <w:sz w:val="22"/>
                <w:szCs w:val="22"/>
              </w:rPr>
              <w:t>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C0EFA2" w14:textId="1AE8ABC1" w:rsidR="00ED6FCC" w:rsidRDefault="00ED6FCC" w:rsidP="00B34E39">
            <w:pPr>
              <w:contextualSpacing/>
              <w:jc w:val="center"/>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B5F1D0" w14:textId="5A0308E1" w:rsidR="00ED6FCC" w:rsidRDefault="0058727A" w:rsidP="00B34E39">
            <w:pPr>
              <w:contextualSpacing/>
            </w:pPr>
            <w:r>
              <w:t xml:space="preserve">    </w:t>
            </w:r>
            <w:r w:rsidR="005B2B2D">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CE569A" w14:textId="77777777" w:rsidR="001426E1" w:rsidRDefault="0002111F" w:rsidP="00482D03">
            <w:pPr>
              <w:pStyle w:val="Body"/>
              <w:spacing w:line="240" w:lineRule="auto"/>
              <w:contextualSpacing/>
              <w:jc w:val="left"/>
              <w:rPr>
                <w:rFonts w:ascii="Calibri" w:hAnsi="Calibri"/>
                <w:sz w:val="22"/>
                <w:szCs w:val="22"/>
              </w:rPr>
            </w:pPr>
            <w:r>
              <w:rPr>
                <w:rFonts w:ascii="Calibri" w:hAnsi="Calibri"/>
                <w:sz w:val="22"/>
                <w:szCs w:val="22"/>
              </w:rPr>
              <w:t>And</w:t>
            </w:r>
            <w:r w:rsidR="001426E1">
              <w:rPr>
                <w:rFonts w:ascii="Calibri" w:hAnsi="Calibri"/>
                <w:sz w:val="22"/>
                <w:szCs w:val="22"/>
              </w:rPr>
              <w:t>i</w:t>
            </w:r>
            <w:r w:rsidR="00482D03">
              <w:rPr>
                <w:rFonts w:ascii="Calibri" w:hAnsi="Calibri"/>
                <w:sz w:val="22"/>
                <w:szCs w:val="22"/>
              </w:rPr>
              <w:t xml:space="preserve"> </w:t>
            </w:r>
            <w:r>
              <w:rPr>
                <w:rFonts w:ascii="Calibri" w:hAnsi="Calibri"/>
                <w:sz w:val="22"/>
                <w:szCs w:val="22"/>
              </w:rPr>
              <w:t xml:space="preserve">Kent </w:t>
            </w:r>
          </w:p>
          <w:p w14:paraId="600AC234" w14:textId="092C9EB9" w:rsidR="00ED6FCC" w:rsidRDefault="001426E1" w:rsidP="00482D03">
            <w:pPr>
              <w:pStyle w:val="Body"/>
              <w:spacing w:line="240" w:lineRule="auto"/>
              <w:contextualSpacing/>
              <w:jc w:val="left"/>
            </w:pPr>
            <w:hyperlink r:id="rId13" w:history="1">
              <w:r w:rsidRPr="005F3F68">
                <w:rPr>
                  <w:rStyle w:val="Hyperlink"/>
                  <w:rFonts w:ascii="Calibri" w:hAnsi="Calibri"/>
                  <w:sz w:val="22"/>
                  <w:szCs w:val="22"/>
                </w:rPr>
                <w:t>Andrea.Kent@mail.wvu.edu</w:t>
              </w:r>
            </w:hyperlink>
            <w:r w:rsidR="0002111F">
              <w:rPr>
                <w:rFonts w:ascii="Calibri" w:hAnsi="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C938A8" w14:textId="2E8903DA" w:rsidR="00ED6FCC" w:rsidRDefault="00BD6ADD" w:rsidP="00B34E39">
            <w:pPr>
              <w:pStyle w:val="Body"/>
              <w:spacing w:line="240" w:lineRule="auto"/>
              <w:contextualSpacing/>
            </w:pPr>
            <w:r>
              <w:rPr>
                <w:rFonts w:ascii="Calibri" w:hAnsi="Calibri"/>
                <w:sz w:val="22"/>
                <w:szCs w:val="22"/>
              </w:rPr>
              <w:t>WVU Institute of Tech.</w:t>
            </w:r>
            <w:r w:rsidR="00482D03">
              <w:rPr>
                <w:rFonts w:ascii="Calibri" w:hAnsi="Calibri"/>
                <w:sz w:val="22"/>
                <w:szCs w:val="22"/>
              </w:rPr>
              <w:t xml:space="preserve"> Beckley</w:t>
            </w:r>
          </w:p>
        </w:tc>
      </w:tr>
      <w:tr w:rsidR="00ED6FCC" w14:paraId="0FE18909"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1DDADF"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625368"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26B80A" w14:textId="3F8D703B" w:rsidR="00ED6FCC" w:rsidRDefault="0058727A" w:rsidP="00B34E39">
            <w:pPr>
              <w:contextualSpacing/>
            </w:pPr>
            <w:r>
              <w:t xml:space="preserve">    </w:t>
            </w:r>
            <w:r w:rsidR="005B2B2D">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3B39DC" w14:textId="77777777" w:rsidR="00ED6FCC" w:rsidRPr="00857EC3" w:rsidRDefault="00BD6ADD" w:rsidP="00B34E39">
            <w:pPr>
              <w:pStyle w:val="Body"/>
              <w:spacing w:line="240" w:lineRule="auto"/>
              <w:contextualSpacing/>
              <w:rPr>
                <w:rFonts w:ascii="Calibri" w:hAnsi="Calibri"/>
                <w:b/>
                <w:bCs/>
                <w:i/>
                <w:iCs/>
                <w:sz w:val="22"/>
                <w:szCs w:val="22"/>
                <w:u w:val="single"/>
                <w:lang w:val="es-ES"/>
              </w:rPr>
            </w:pPr>
            <w:r w:rsidRPr="00857EC3">
              <w:rPr>
                <w:rFonts w:ascii="Calibri" w:hAnsi="Calibri"/>
                <w:sz w:val="22"/>
                <w:szCs w:val="22"/>
                <w:lang w:val="es-ES"/>
              </w:rPr>
              <w:t xml:space="preserve">Barbara </w:t>
            </w:r>
            <w:proofErr w:type="spellStart"/>
            <w:r w:rsidRPr="00857EC3">
              <w:rPr>
                <w:rFonts w:ascii="Calibri" w:hAnsi="Calibri"/>
                <w:sz w:val="22"/>
                <w:szCs w:val="22"/>
                <w:lang w:val="es-ES"/>
              </w:rPr>
              <w:t>Ladner</w:t>
            </w:r>
            <w:proofErr w:type="spellEnd"/>
            <w:r w:rsidRPr="00857EC3">
              <w:rPr>
                <w:rFonts w:ascii="Calibri" w:hAnsi="Calibri"/>
                <w:sz w:val="22"/>
                <w:szCs w:val="22"/>
                <w:lang w:val="es-ES"/>
              </w:rPr>
              <w:t xml:space="preserve">, </w:t>
            </w:r>
            <w:proofErr w:type="spellStart"/>
            <w:r w:rsidRPr="00857EC3">
              <w:rPr>
                <w:rFonts w:ascii="Calibri" w:hAnsi="Calibri"/>
                <w:b/>
                <w:bCs/>
                <w:i/>
                <w:iCs/>
                <w:sz w:val="22"/>
                <w:szCs w:val="22"/>
                <w:u w:val="single"/>
                <w:lang w:val="es-ES"/>
              </w:rPr>
              <w:t>Webmaster</w:t>
            </w:r>
            <w:proofErr w:type="spellEnd"/>
          </w:p>
          <w:p w14:paraId="4D6F29D4" w14:textId="2C85A37E" w:rsidR="00F70715" w:rsidRPr="00857EC3" w:rsidRDefault="00000000" w:rsidP="00B34E39">
            <w:pPr>
              <w:pStyle w:val="Body"/>
              <w:spacing w:line="240" w:lineRule="auto"/>
              <w:contextualSpacing/>
              <w:rPr>
                <w:rFonts w:ascii="Calibri" w:hAnsi="Calibri" w:cs="Calibri"/>
                <w:sz w:val="22"/>
                <w:szCs w:val="22"/>
                <w:lang w:val="es-ES"/>
              </w:rPr>
            </w:pPr>
            <w:hyperlink r:id="rId14" w:history="1">
              <w:r w:rsidR="00F70715" w:rsidRPr="00857EC3">
                <w:rPr>
                  <w:rStyle w:val="Hyperlink"/>
                  <w:rFonts w:ascii="Calibri" w:hAnsi="Calibri" w:cs="Calibri"/>
                  <w:sz w:val="22"/>
                  <w:szCs w:val="22"/>
                  <w:lang w:val="es-ES"/>
                </w:rPr>
                <w:t>ladnerbe@wvstateu.edu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A48DD2" w14:textId="77777777" w:rsidR="00ED6FCC" w:rsidRDefault="00BD6ADD" w:rsidP="00B34E39">
            <w:pPr>
              <w:pStyle w:val="Body"/>
              <w:spacing w:line="240" w:lineRule="auto"/>
              <w:contextualSpacing/>
            </w:pPr>
            <w:r>
              <w:rPr>
                <w:rFonts w:ascii="Calibri" w:hAnsi="Calibri"/>
                <w:sz w:val="22"/>
                <w:szCs w:val="22"/>
              </w:rPr>
              <w:t>WV State University</w:t>
            </w:r>
          </w:p>
        </w:tc>
      </w:tr>
      <w:tr w:rsidR="00ED6FCC" w14:paraId="17C46A25"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52C648" w14:textId="77777777" w:rsidR="00ED6FCC" w:rsidRDefault="00BD6ADD">
            <w:pPr>
              <w:tabs>
                <w:tab w:val="center" w:pos="162"/>
              </w:tabs>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8D91D9"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20F591" w14:textId="50088281" w:rsidR="00ED6FCC" w:rsidRDefault="0058727A" w:rsidP="00B34E39">
            <w:pPr>
              <w:contextualSpacing/>
            </w:pPr>
            <w:r>
              <w:t xml:space="preserve">    </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799D4F" w14:textId="5965A03B" w:rsidR="00ED6FCC" w:rsidRDefault="0002111F" w:rsidP="006F6DA8">
            <w:pPr>
              <w:pStyle w:val="Body"/>
              <w:spacing w:after="58" w:line="240" w:lineRule="auto"/>
              <w:contextualSpacing/>
              <w:jc w:val="left"/>
            </w:pPr>
            <w:r>
              <w:rPr>
                <w:rFonts w:ascii="Calibri" w:hAnsi="Calibri"/>
                <w:sz w:val="22"/>
                <w:szCs w:val="22"/>
              </w:rPr>
              <w:t>Todd</w:t>
            </w:r>
            <w:r w:rsidR="006F6DA8">
              <w:rPr>
                <w:rFonts w:ascii="Calibri" w:hAnsi="Calibri"/>
                <w:sz w:val="22"/>
                <w:szCs w:val="22"/>
              </w:rPr>
              <w:t xml:space="preserve"> </w:t>
            </w:r>
            <w:r>
              <w:rPr>
                <w:rFonts w:ascii="Calibri" w:hAnsi="Calibri"/>
                <w:sz w:val="22"/>
                <w:szCs w:val="22"/>
              </w:rPr>
              <w:t>Clark</w:t>
            </w:r>
            <w:r w:rsidR="006F6DA8">
              <w:rPr>
                <w:rFonts w:ascii="Calibri" w:hAnsi="Calibri"/>
                <w:sz w:val="22"/>
                <w:szCs w:val="22"/>
              </w:rPr>
              <w:t xml:space="preserve"> </w:t>
            </w:r>
            <w:hyperlink r:id="rId15" w:history="1">
              <w:r w:rsidR="006F6DA8" w:rsidRPr="00435169">
                <w:rPr>
                  <w:rStyle w:val="Hyperlink"/>
                  <w:rFonts w:ascii="Calibri" w:hAnsi="Calibri"/>
                  <w:sz w:val="22"/>
                  <w:szCs w:val="22"/>
                </w:rPr>
                <w:t>Todd.Clark@fairmontstate.edu</w:t>
              </w:r>
            </w:hyperlink>
            <w:r>
              <w:rPr>
                <w:rFonts w:ascii="Calibri" w:hAnsi="Calibri"/>
                <w:sz w:val="22"/>
                <w:szCs w:val="22"/>
              </w:rPr>
              <w:t>)</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94AD2D" w14:textId="77777777" w:rsidR="00ED6FCC" w:rsidRDefault="00BD6ADD" w:rsidP="00B34E39">
            <w:pPr>
              <w:pStyle w:val="Body"/>
              <w:spacing w:line="240" w:lineRule="auto"/>
              <w:contextualSpacing/>
            </w:pPr>
            <w:r>
              <w:rPr>
                <w:rFonts w:ascii="Calibri" w:hAnsi="Calibri"/>
                <w:sz w:val="22"/>
                <w:szCs w:val="22"/>
              </w:rPr>
              <w:t>Fairmont State University</w:t>
            </w:r>
          </w:p>
        </w:tc>
      </w:tr>
      <w:tr w:rsidR="00ED6FCC" w14:paraId="52D75B32"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28DC44" w14:textId="77777777" w:rsidR="00ED6FCC" w:rsidRDefault="00BD6ADD">
            <w:pPr>
              <w:tabs>
                <w:tab w:val="center" w:pos="162"/>
              </w:tabs>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5</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96F9D6" w14:textId="5F3B5425" w:rsidR="00ED6FCC" w:rsidRDefault="00ED6FCC" w:rsidP="00B34E39">
            <w:pPr>
              <w:contextualSpacing/>
              <w:jc w:val="center"/>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FB7E7B" w14:textId="46ED95E6" w:rsidR="00ED6FCC" w:rsidRDefault="0058727A" w:rsidP="00B34E39">
            <w:pPr>
              <w:contextualSpacing/>
            </w:pPr>
            <w:r>
              <w:t xml:space="preserve">    </w:t>
            </w:r>
            <w:r w:rsidR="00EB7DB3">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E86512" w14:textId="77777777" w:rsidR="00ED6FCC" w:rsidRDefault="00482D03" w:rsidP="00B34E39">
            <w:pPr>
              <w:pStyle w:val="Body"/>
              <w:spacing w:line="240" w:lineRule="auto"/>
              <w:contextualSpacing/>
              <w:rPr>
                <w:rFonts w:ascii="Calibri" w:hAnsi="Calibri" w:cs="Calibri"/>
                <w:sz w:val="22"/>
                <w:szCs w:val="22"/>
              </w:rPr>
            </w:pPr>
            <w:r>
              <w:rPr>
                <w:rFonts w:ascii="Calibri" w:hAnsi="Calibri" w:cs="Calibri"/>
                <w:sz w:val="22"/>
                <w:szCs w:val="22"/>
              </w:rPr>
              <w:t>Stephanie Mounts</w:t>
            </w:r>
          </w:p>
          <w:p w14:paraId="602FF259" w14:textId="7C63B912" w:rsidR="00482D03" w:rsidRPr="00482D03" w:rsidRDefault="00000000" w:rsidP="00B34E39">
            <w:pPr>
              <w:pStyle w:val="Body"/>
              <w:spacing w:line="240" w:lineRule="auto"/>
              <w:contextualSpacing/>
              <w:rPr>
                <w:rFonts w:ascii="Calibri" w:hAnsi="Calibri" w:cs="Calibri"/>
                <w:sz w:val="22"/>
                <w:szCs w:val="22"/>
              </w:rPr>
            </w:pPr>
            <w:hyperlink r:id="rId16" w:history="1">
              <w:r w:rsidR="00482D03" w:rsidRPr="00FB0133">
                <w:rPr>
                  <w:rStyle w:val="Hyperlink"/>
                  <w:rFonts w:ascii="Calibri" w:hAnsi="Calibri" w:cs="Calibri"/>
                  <w:sz w:val="22"/>
                  <w:szCs w:val="22"/>
                </w:rPr>
                <w:t>Stephanie.mounts@southernwv.edu</w:t>
              </w:r>
            </w:hyperlink>
            <w:r w:rsidR="00482D03">
              <w:rPr>
                <w:rFonts w:ascii="Calibri" w:hAnsi="Calibri" w:cs="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712CFB" w14:textId="77777777" w:rsidR="00ED6FCC" w:rsidRDefault="00BD6ADD" w:rsidP="00B34E39">
            <w:pPr>
              <w:pStyle w:val="Body"/>
              <w:spacing w:line="240" w:lineRule="auto"/>
              <w:contextualSpacing/>
            </w:pPr>
            <w:r>
              <w:rPr>
                <w:rFonts w:ascii="Calibri" w:hAnsi="Calibri"/>
                <w:sz w:val="22"/>
                <w:szCs w:val="22"/>
              </w:rPr>
              <w:t>Southern WV CTC</w:t>
            </w:r>
          </w:p>
        </w:tc>
      </w:tr>
      <w:tr w:rsidR="00ED6FCC" w14:paraId="76A972B6"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D267FB"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6</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EBC15A"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658A3D" w14:textId="52F476C5" w:rsidR="00ED6FCC" w:rsidRDefault="00ED6FCC" w:rsidP="00B34E39">
            <w:pPr>
              <w:contextualSpacing/>
              <w:jc w:val="center"/>
            </w:pP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D85881" w14:textId="77777777" w:rsidR="00ED6FCC" w:rsidRDefault="0002111F" w:rsidP="00B34E39">
            <w:pPr>
              <w:spacing w:after="58"/>
              <w:contextualSpacing/>
              <w:jc w:val="both"/>
              <w:rPr>
                <w:rFonts w:ascii="Calibri" w:hAnsi="Calibri" w:cs="Arial Unicode MS"/>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Doug</w:t>
            </w:r>
            <w:r w:rsidR="00482D03">
              <w:rPr>
                <w:rFonts w:ascii="Calibri" w:hAnsi="Calibri" w:cs="Arial Unicode MS"/>
                <w:color w:val="000000"/>
                <w:sz w:val="22"/>
                <w:szCs w:val="22"/>
                <w:u w:color="000000"/>
                <w14:textOutline w14:w="0" w14:cap="flat" w14:cmpd="sng" w14:algn="ctr">
                  <w14:noFill/>
                  <w14:prstDash w14:val="solid"/>
                  <w14:bevel/>
                </w14:textOutline>
              </w:rPr>
              <w:t>las</w:t>
            </w:r>
            <w:r>
              <w:rPr>
                <w:rFonts w:ascii="Calibri" w:hAnsi="Calibri" w:cs="Arial Unicode MS"/>
                <w:color w:val="000000"/>
                <w:sz w:val="22"/>
                <w:szCs w:val="22"/>
                <w:u w:color="000000"/>
                <w14:textOutline w14:w="0" w14:cap="flat" w14:cmpd="sng" w14:algn="ctr">
                  <w14:noFill/>
                  <w14:prstDash w14:val="solid"/>
                  <w14:bevel/>
                </w14:textOutline>
              </w:rPr>
              <w:t xml:space="preserve"> McCall</w:t>
            </w:r>
          </w:p>
          <w:p w14:paraId="29751942" w14:textId="2B905267" w:rsidR="00482D03" w:rsidRDefault="00000000" w:rsidP="00B34E39">
            <w:pPr>
              <w:spacing w:after="58"/>
              <w:contextualSpacing/>
              <w:jc w:val="both"/>
            </w:pPr>
            <w:hyperlink r:id="rId17" w:history="1">
              <w:r w:rsidR="00482D03" w:rsidRPr="00FB0133">
                <w:rPr>
                  <w:rStyle w:val="Hyperlink"/>
                  <w:rFonts w:ascii="Calibri" w:hAnsi="Calibri" w:cs="Arial Unicode MS"/>
                  <w:sz w:val="22"/>
                  <w:szCs w:val="22"/>
                  <w14:textOutline w14:w="0" w14:cap="flat" w14:cmpd="sng" w14:algn="ctr">
                    <w14:noFill/>
                    <w14:prstDash w14:val="solid"/>
                    <w14:bevel/>
                  </w14:textOutline>
                </w:rPr>
                <w:t>Douglas.mccall@westliberty.edu</w:t>
              </w:r>
            </w:hyperlink>
            <w:r w:rsidR="00482D03">
              <w:rPr>
                <w:rFonts w:ascii="Calibri" w:hAnsi="Calibri" w:cs="Arial Unicode MS"/>
                <w:color w:val="000000"/>
                <w:sz w:val="22"/>
                <w:szCs w:val="22"/>
                <w:u w:color="000000"/>
                <w14:textOutline w14:w="0" w14:cap="flat" w14:cmpd="sng" w14:algn="ctr">
                  <w14:noFill/>
                  <w14:prstDash w14:val="solid"/>
                  <w14:bevel/>
                </w14:textOutline>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56BD51" w14:textId="77777777" w:rsidR="00ED6FCC" w:rsidRDefault="00BD6ADD" w:rsidP="00B34E39">
            <w:pPr>
              <w:contextualSpacing/>
              <w:jc w:val="both"/>
            </w:pPr>
            <w:r>
              <w:rPr>
                <w:rFonts w:ascii="Calibri" w:hAnsi="Calibri" w:cs="Arial Unicode MS"/>
                <w:color w:val="000000"/>
                <w:sz w:val="22"/>
                <w:szCs w:val="22"/>
                <w:u w:color="000000"/>
                <w14:textOutline w14:w="0" w14:cap="flat" w14:cmpd="sng" w14:algn="ctr">
                  <w14:noFill/>
                  <w14:prstDash w14:val="solid"/>
                  <w14:bevel/>
                </w14:textOutline>
              </w:rPr>
              <w:t>West Liberty University</w:t>
            </w:r>
          </w:p>
        </w:tc>
      </w:tr>
      <w:tr w:rsidR="00ED6FCC" w14:paraId="704CC95B"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A2A95A"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7</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47B7A3"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5CCF2B" w14:textId="5BE77E18" w:rsidR="00ED6FCC" w:rsidRDefault="0058727A" w:rsidP="00B34E39">
            <w:pPr>
              <w:contextualSpacing/>
            </w:pPr>
            <w:r>
              <w:t xml:space="preserve">    </w:t>
            </w:r>
            <w:r w:rsidR="005B2B2D">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D3AB94" w14:textId="421E7370" w:rsidR="00ED6FCC" w:rsidRPr="00857EC3" w:rsidRDefault="00BD6ADD" w:rsidP="00B34E39">
            <w:pPr>
              <w:pStyle w:val="Body"/>
              <w:spacing w:after="58" w:line="240" w:lineRule="auto"/>
              <w:contextualSpacing/>
              <w:rPr>
                <w:rFonts w:ascii="Calibri" w:hAnsi="Calibri"/>
                <w:b/>
                <w:bCs/>
                <w:i/>
                <w:iCs/>
                <w:sz w:val="22"/>
                <w:szCs w:val="22"/>
                <w:u w:val="single"/>
                <w:lang w:val="fr-FR"/>
              </w:rPr>
            </w:pPr>
            <w:r w:rsidRPr="00857EC3">
              <w:rPr>
                <w:rFonts w:ascii="Calibri" w:hAnsi="Calibri"/>
                <w:sz w:val="22"/>
                <w:szCs w:val="22"/>
                <w:lang w:val="fr-FR"/>
              </w:rPr>
              <w:t>Eloise Elliott</w:t>
            </w:r>
            <w:r w:rsidR="00F70715" w:rsidRPr="00857EC3">
              <w:rPr>
                <w:rFonts w:ascii="Calibri" w:hAnsi="Calibri"/>
                <w:sz w:val="22"/>
                <w:szCs w:val="22"/>
                <w:lang w:val="fr-FR"/>
              </w:rPr>
              <w:t xml:space="preserve"> </w:t>
            </w:r>
            <w:r w:rsidR="00F70715" w:rsidRPr="00857EC3">
              <w:rPr>
                <w:rFonts w:ascii="Calibri" w:hAnsi="Calibri"/>
                <w:b/>
                <w:bCs/>
                <w:i/>
                <w:iCs/>
                <w:sz w:val="22"/>
                <w:szCs w:val="22"/>
                <w:u w:val="single"/>
                <w:lang w:val="fr-FR"/>
              </w:rPr>
              <w:t>Chair</w:t>
            </w:r>
          </w:p>
          <w:p w14:paraId="19846E21" w14:textId="06141A01" w:rsidR="00F70715" w:rsidRPr="00857EC3" w:rsidRDefault="00000000" w:rsidP="00B34E39">
            <w:pPr>
              <w:pStyle w:val="Body"/>
              <w:spacing w:after="58" w:line="240" w:lineRule="auto"/>
              <w:contextualSpacing/>
              <w:rPr>
                <w:rFonts w:ascii="Calibri" w:hAnsi="Calibri" w:cs="Calibri"/>
                <w:lang w:val="fr-FR"/>
              </w:rPr>
            </w:pPr>
            <w:hyperlink r:id="rId18" w:history="1">
              <w:r w:rsidR="00F70715" w:rsidRPr="00857EC3">
                <w:rPr>
                  <w:rStyle w:val="Hyperlink"/>
                  <w:rFonts w:ascii="Calibri" w:hAnsi="Calibri" w:cs="Calibri"/>
                  <w:lang w:val="fr-FR"/>
                </w:rPr>
                <w:t>Eloise.elliott@mail.wvu.edu</w:t>
              </w:r>
            </w:hyperlink>
            <w:r w:rsidR="00F70715" w:rsidRPr="00857EC3">
              <w:rPr>
                <w:rFonts w:ascii="Calibri" w:hAnsi="Calibri" w:cs="Calibri"/>
                <w:lang w:val="fr-FR"/>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81A2BC" w14:textId="77777777" w:rsidR="00ED6FCC" w:rsidRDefault="00BD6ADD" w:rsidP="00B34E39">
            <w:pPr>
              <w:contextualSpacing/>
              <w:jc w:val="both"/>
            </w:pPr>
            <w:r>
              <w:rPr>
                <w:rFonts w:ascii="Calibri" w:hAnsi="Calibri" w:cs="Arial Unicode MS"/>
                <w:color w:val="000000"/>
                <w:sz w:val="22"/>
                <w:szCs w:val="22"/>
                <w:u w:color="000000"/>
                <w14:textOutline w14:w="0" w14:cap="flat" w14:cmpd="sng" w14:algn="ctr">
                  <w14:noFill/>
                  <w14:prstDash w14:val="solid"/>
                  <w14:bevel/>
                </w14:textOutline>
              </w:rPr>
              <w:t>West Virginia University</w:t>
            </w:r>
          </w:p>
        </w:tc>
      </w:tr>
      <w:tr w:rsidR="00ED6FCC" w14:paraId="543DDB72"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D597B4"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8</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9A0BE"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087663" w14:textId="6B224B05" w:rsidR="00ED6FCC" w:rsidRDefault="00ED6FCC" w:rsidP="00B34E39">
            <w:pPr>
              <w:contextualSpacing/>
              <w:jc w:val="center"/>
            </w:pP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D69865" w14:textId="77777777" w:rsidR="00ED6FCC" w:rsidRDefault="00BD6ADD" w:rsidP="00B34E39">
            <w:pPr>
              <w:spacing w:after="58"/>
              <w:contextualSpacing/>
              <w:jc w:val="both"/>
              <w:rPr>
                <w:rFonts w:ascii="Calibri" w:hAnsi="Calibri" w:cs="Arial Unicode MS"/>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Heather Hussell</w:t>
            </w:r>
          </w:p>
          <w:p w14:paraId="18B273E2" w14:textId="73FDB320" w:rsidR="00BB7DD9" w:rsidRDefault="00000000" w:rsidP="00B34E39">
            <w:pPr>
              <w:spacing w:after="58"/>
              <w:contextualSpacing/>
              <w:jc w:val="both"/>
            </w:pPr>
            <w:hyperlink r:id="rId19" w:history="1">
              <w:r w:rsidR="00BB7DD9" w:rsidRPr="00FB0133">
                <w:rPr>
                  <w:rStyle w:val="Hyperlink"/>
                  <w:rFonts w:ascii="Calibri" w:hAnsi="Calibri" w:cs="Arial Unicode MS"/>
                  <w:sz w:val="22"/>
                  <w:szCs w:val="22"/>
                  <w14:textOutline w14:w="0" w14:cap="flat" w14:cmpd="sng" w14:algn="ctr">
                    <w14:noFill/>
                    <w14:prstDash w14:val="solid"/>
                    <w14:bevel/>
                  </w14:textOutline>
                </w:rPr>
                <w:t>Hussell8@mctc.edu</w:t>
              </w:r>
            </w:hyperlink>
            <w:r w:rsidR="00BB7DD9">
              <w:rPr>
                <w:rFonts w:ascii="Calibri" w:hAnsi="Calibri" w:cs="Arial Unicode MS"/>
                <w:color w:val="000000"/>
                <w:sz w:val="22"/>
                <w:szCs w:val="22"/>
                <w:u w:color="000000"/>
                <w14:textOutline w14:w="0" w14:cap="flat" w14:cmpd="sng" w14:algn="ctr">
                  <w14:noFill/>
                  <w14:prstDash w14:val="solid"/>
                  <w14:bevel/>
                </w14:textOutline>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145642" w14:textId="77777777" w:rsidR="00ED6FCC" w:rsidRDefault="00BD6ADD" w:rsidP="00B34E39">
            <w:pPr>
              <w:contextualSpacing/>
              <w:jc w:val="both"/>
            </w:pPr>
            <w:proofErr w:type="spellStart"/>
            <w:r>
              <w:rPr>
                <w:rFonts w:ascii="Calibri" w:hAnsi="Calibri" w:cs="Arial Unicode MS"/>
                <w:color w:val="000000"/>
                <w:sz w:val="22"/>
                <w:szCs w:val="22"/>
                <w:u w:color="000000"/>
                <w14:textOutline w14:w="0" w14:cap="flat" w14:cmpd="sng" w14:algn="ctr">
                  <w14:noFill/>
                  <w14:prstDash w14:val="solid"/>
                  <w14:bevel/>
                </w14:textOutline>
              </w:rPr>
              <w:t>Mountwest</w:t>
            </w:r>
            <w:proofErr w:type="spellEnd"/>
            <w:r>
              <w:rPr>
                <w:rFonts w:ascii="Calibri" w:hAnsi="Calibri" w:cs="Arial Unicode MS"/>
                <w:color w:val="000000"/>
                <w:sz w:val="22"/>
                <w:szCs w:val="22"/>
                <w:u w:color="000000"/>
                <w14:textOutline w14:w="0" w14:cap="flat" w14:cmpd="sng" w14:algn="ctr">
                  <w14:noFill/>
                  <w14:prstDash w14:val="solid"/>
                  <w14:bevel/>
                </w14:textOutline>
              </w:rPr>
              <w:t xml:space="preserve"> CTC                                       </w:t>
            </w:r>
          </w:p>
        </w:tc>
      </w:tr>
      <w:tr w:rsidR="00ED6FCC" w14:paraId="6F0B2CED"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188A77"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9</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84E035"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A1717" w14:textId="077D408E" w:rsidR="00ED6FCC" w:rsidRDefault="00C43F14"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0E77D2" w14:textId="77777777" w:rsidR="00FA4660" w:rsidRDefault="00B65A07" w:rsidP="00FA4660">
            <w:pPr>
              <w:pStyle w:val="Body"/>
              <w:spacing w:after="58" w:line="240" w:lineRule="auto"/>
              <w:contextualSpacing/>
              <w:rPr>
                <w:rFonts w:ascii="Calibri" w:hAnsi="Calibri"/>
                <w:sz w:val="22"/>
                <w:szCs w:val="22"/>
              </w:rPr>
            </w:pPr>
            <w:r>
              <w:rPr>
                <w:rFonts w:ascii="Calibri" w:hAnsi="Calibri"/>
                <w:sz w:val="22"/>
                <w:szCs w:val="22"/>
              </w:rPr>
              <w:t xml:space="preserve">Kathy Cox </w:t>
            </w:r>
          </w:p>
          <w:p w14:paraId="22748BEC" w14:textId="2022BF38" w:rsidR="00B65A07" w:rsidRDefault="00000000" w:rsidP="00FA4660">
            <w:pPr>
              <w:pStyle w:val="Body"/>
              <w:spacing w:after="58" w:line="240" w:lineRule="auto"/>
              <w:contextualSpacing/>
            </w:pPr>
            <w:hyperlink r:id="rId20" w:history="1">
              <w:r w:rsidR="00B65A07" w:rsidRPr="00191741">
                <w:rPr>
                  <w:rStyle w:val="Hyperlink"/>
                  <w:rFonts w:ascii="Calibri" w:hAnsi="Calibri"/>
                  <w:sz w:val="22"/>
                  <w:szCs w:val="22"/>
                </w:rPr>
                <w:t>kcox@blueridgectc.edu</w:t>
              </w:r>
            </w:hyperlink>
            <w:r w:rsidR="00B65A07">
              <w:rPr>
                <w:rFonts w:ascii="Calibri" w:hAnsi="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28A9E8" w14:textId="77777777" w:rsidR="00ED6FCC" w:rsidRDefault="00BD6ADD" w:rsidP="00B34E39">
            <w:pPr>
              <w:contextualSpacing/>
              <w:jc w:val="both"/>
            </w:pPr>
            <w:r>
              <w:rPr>
                <w:rFonts w:ascii="Calibri" w:hAnsi="Calibri" w:cs="Arial Unicode MS"/>
                <w:color w:val="000000"/>
                <w:sz w:val="22"/>
                <w:szCs w:val="22"/>
                <w:u w:color="000000"/>
                <w14:textOutline w14:w="0" w14:cap="flat" w14:cmpd="sng" w14:algn="ctr">
                  <w14:noFill/>
                  <w14:prstDash w14:val="solid"/>
                  <w14:bevel/>
                </w14:textOutline>
              </w:rPr>
              <w:t xml:space="preserve">Blue Ridge CTC  </w:t>
            </w:r>
          </w:p>
        </w:tc>
      </w:tr>
      <w:tr w:rsidR="00ED6FCC" w14:paraId="5FCC76E2"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C785D9"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10</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669226"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019E1C" w14:textId="0A41FEF7" w:rsidR="00ED6FCC" w:rsidRDefault="0058727A" w:rsidP="00B34E39">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6F9413" w14:textId="77777777" w:rsidR="00ED6FCC" w:rsidRPr="00857EC3" w:rsidRDefault="00BD6ADD" w:rsidP="00B34E39">
            <w:pPr>
              <w:pStyle w:val="Body"/>
              <w:spacing w:line="240" w:lineRule="auto"/>
              <w:contextualSpacing/>
              <w:rPr>
                <w:rFonts w:ascii="Calibri" w:hAnsi="Calibri"/>
                <w:sz w:val="22"/>
                <w:szCs w:val="22"/>
                <w:lang w:val="es-ES"/>
              </w:rPr>
            </w:pPr>
            <w:r w:rsidRPr="00857EC3">
              <w:rPr>
                <w:rFonts w:ascii="Calibri" w:hAnsi="Calibri"/>
                <w:sz w:val="22"/>
                <w:szCs w:val="22"/>
                <w:lang w:val="es-ES"/>
              </w:rPr>
              <w:t xml:space="preserve">Joel </w:t>
            </w:r>
            <w:proofErr w:type="spellStart"/>
            <w:r w:rsidRPr="00857EC3">
              <w:rPr>
                <w:rFonts w:ascii="Calibri" w:hAnsi="Calibri"/>
                <w:sz w:val="22"/>
                <w:szCs w:val="22"/>
                <w:lang w:val="es-ES"/>
              </w:rPr>
              <w:t>Farkas</w:t>
            </w:r>
            <w:proofErr w:type="spellEnd"/>
          </w:p>
          <w:p w14:paraId="761B7DFF" w14:textId="5F90A618" w:rsidR="00F70715" w:rsidRPr="00857EC3" w:rsidRDefault="00000000" w:rsidP="00B34E39">
            <w:pPr>
              <w:pStyle w:val="Body"/>
              <w:spacing w:line="240" w:lineRule="auto"/>
              <w:contextualSpacing/>
              <w:rPr>
                <w:rFonts w:ascii="Calibri" w:hAnsi="Calibri" w:cs="Calibri"/>
                <w:sz w:val="22"/>
                <w:szCs w:val="22"/>
                <w:lang w:val="es-ES"/>
              </w:rPr>
            </w:pPr>
            <w:hyperlink r:id="rId21" w:history="1">
              <w:r w:rsidR="00F70715" w:rsidRPr="00857EC3">
                <w:rPr>
                  <w:rStyle w:val="Hyperlink"/>
                  <w:rFonts w:ascii="Calibri" w:hAnsi="Calibri" w:cs="Calibri"/>
                  <w:sz w:val="22"/>
                  <w:szCs w:val="22"/>
                  <w:lang w:val="es-ES"/>
                </w:rPr>
                <w:t>joel.farkas@wvup.edu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BD9A13" w14:textId="77777777" w:rsidR="00ED6FCC" w:rsidRDefault="00BD6ADD" w:rsidP="00B34E39">
            <w:pPr>
              <w:pStyle w:val="Body"/>
              <w:spacing w:line="240" w:lineRule="auto"/>
              <w:contextualSpacing/>
            </w:pPr>
            <w:r>
              <w:rPr>
                <w:rFonts w:ascii="Calibri" w:hAnsi="Calibri"/>
                <w:sz w:val="22"/>
                <w:szCs w:val="22"/>
              </w:rPr>
              <w:t>WVU at Parkersburg</w:t>
            </w:r>
          </w:p>
        </w:tc>
      </w:tr>
      <w:tr w:rsidR="00ED6FCC" w14:paraId="0DC42047"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F9ADD8"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11</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8F06F8"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0B2737" w14:textId="1DA4EAF1" w:rsidR="00ED6FCC" w:rsidRDefault="00C43F14"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87D325" w14:textId="77777777" w:rsidR="00ED6FCC" w:rsidRDefault="00BD6ADD" w:rsidP="00B34E39">
            <w:pPr>
              <w:pStyle w:val="Body"/>
              <w:spacing w:line="240" w:lineRule="auto"/>
              <w:contextualSpacing/>
              <w:rPr>
                <w:rFonts w:ascii="Calibri" w:hAnsi="Calibri"/>
                <w:b/>
                <w:bCs/>
                <w:i/>
                <w:iCs/>
                <w:sz w:val="22"/>
                <w:szCs w:val="22"/>
                <w:u w:val="single"/>
              </w:rPr>
            </w:pPr>
            <w:r>
              <w:rPr>
                <w:rFonts w:ascii="Calibri" w:hAnsi="Calibri"/>
                <w:sz w:val="22"/>
                <w:szCs w:val="22"/>
              </w:rPr>
              <w:t>Joseph Allen</w:t>
            </w:r>
            <w:r w:rsidR="0058727A">
              <w:rPr>
                <w:rFonts w:ascii="Calibri" w:hAnsi="Calibri"/>
                <w:sz w:val="22"/>
                <w:szCs w:val="22"/>
              </w:rPr>
              <w:t xml:space="preserve">, </w:t>
            </w:r>
            <w:r w:rsidR="0058727A" w:rsidRPr="0058727A">
              <w:rPr>
                <w:rFonts w:ascii="Calibri" w:hAnsi="Calibri"/>
                <w:b/>
                <w:bCs/>
                <w:i/>
                <w:iCs/>
                <w:sz w:val="22"/>
                <w:szCs w:val="22"/>
                <w:u w:val="single"/>
              </w:rPr>
              <w:t>Legislative Coordinator</w:t>
            </w:r>
          </w:p>
          <w:p w14:paraId="1AEC61FE" w14:textId="494867C8" w:rsidR="00F70715" w:rsidRPr="00F70715" w:rsidRDefault="00000000" w:rsidP="00B34E39">
            <w:pPr>
              <w:pStyle w:val="Body"/>
              <w:spacing w:line="240" w:lineRule="auto"/>
              <w:contextualSpacing/>
              <w:rPr>
                <w:rFonts w:ascii="Calibri" w:hAnsi="Calibri" w:cs="Calibri"/>
                <w:sz w:val="22"/>
                <w:szCs w:val="22"/>
              </w:rPr>
            </w:pPr>
            <w:hyperlink r:id="rId22" w:history="1">
              <w:r w:rsidR="00F70715" w:rsidRPr="00F70715">
                <w:rPr>
                  <w:rStyle w:val="Hyperlink"/>
                  <w:rFonts w:ascii="Calibri" w:hAnsi="Calibri" w:cs="Calibri"/>
                  <w:sz w:val="22"/>
                  <w:szCs w:val="22"/>
                </w:rPr>
                <w:t>allenj@concord.edu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780E28" w14:textId="77777777" w:rsidR="00ED6FCC" w:rsidRDefault="00BD6ADD" w:rsidP="00B34E39">
            <w:pPr>
              <w:pStyle w:val="Body"/>
              <w:spacing w:line="240" w:lineRule="auto"/>
              <w:contextualSpacing/>
            </w:pPr>
            <w:r>
              <w:rPr>
                <w:rFonts w:ascii="Calibri" w:hAnsi="Calibri"/>
                <w:sz w:val="22"/>
                <w:szCs w:val="22"/>
              </w:rPr>
              <w:t>Concord University</w:t>
            </w:r>
          </w:p>
        </w:tc>
      </w:tr>
      <w:tr w:rsidR="00ED6FCC" w14:paraId="3D5FA94C"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16EE21"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BA3384" w14:textId="26C23E09" w:rsidR="00ED6FCC" w:rsidRDefault="0012706F" w:rsidP="00B34E39">
            <w:pPr>
              <w:contextualSpacing/>
            </w:pPr>
            <w:r>
              <w:t xml:space="preserve">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572C64" w14:textId="6B0166E3" w:rsidR="00ED6FCC" w:rsidRDefault="00FA4660"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421D8B" w14:textId="77777777" w:rsidR="00ED6FCC" w:rsidRDefault="00BD6ADD" w:rsidP="00B34E39">
            <w:pPr>
              <w:pStyle w:val="Body"/>
              <w:spacing w:line="240" w:lineRule="auto"/>
              <w:contextualSpacing/>
              <w:rPr>
                <w:rFonts w:ascii="Calibri" w:hAnsi="Calibri"/>
                <w:b/>
                <w:bCs/>
                <w:i/>
                <w:sz w:val="22"/>
                <w:szCs w:val="22"/>
                <w:u w:val="single"/>
              </w:rPr>
            </w:pPr>
            <w:r>
              <w:rPr>
                <w:rFonts w:ascii="Calibri" w:hAnsi="Calibri"/>
                <w:sz w:val="22"/>
                <w:szCs w:val="22"/>
              </w:rPr>
              <w:t xml:space="preserve">Karen </w:t>
            </w:r>
            <w:proofErr w:type="spellStart"/>
            <w:r>
              <w:rPr>
                <w:rFonts w:ascii="Calibri" w:hAnsi="Calibri"/>
                <w:sz w:val="22"/>
                <w:szCs w:val="22"/>
              </w:rPr>
              <w:t>Ber</w:t>
            </w:r>
            <w:r w:rsidR="00FA4660">
              <w:rPr>
                <w:rFonts w:ascii="Calibri" w:hAnsi="Calibri"/>
                <w:sz w:val="22"/>
                <w:szCs w:val="22"/>
              </w:rPr>
              <w:t>n</w:t>
            </w:r>
            <w:r w:rsidR="00056473">
              <w:rPr>
                <w:rFonts w:ascii="Calibri" w:hAnsi="Calibri"/>
                <w:sz w:val="22"/>
                <w:szCs w:val="22"/>
              </w:rPr>
              <w:t>e</w:t>
            </w:r>
            <w:r>
              <w:rPr>
                <w:rFonts w:ascii="Calibri" w:hAnsi="Calibri"/>
                <w:sz w:val="22"/>
                <w:szCs w:val="22"/>
              </w:rPr>
              <w:t>burg</w:t>
            </w:r>
            <w:proofErr w:type="spellEnd"/>
            <w:r w:rsidR="00B34E39">
              <w:rPr>
                <w:rFonts w:ascii="Calibri" w:hAnsi="Calibri"/>
                <w:sz w:val="22"/>
                <w:szCs w:val="22"/>
              </w:rPr>
              <w:t xml:space="preserve">, </w:t>
            </w:r>
            <w:r w:rsidR="00B34E39" w:rsidRPr="0058727A">
              <w:rPr>
                <w:rFonts w:ascii="Calibri" w:hAnsi="Calibri"/>
                <w:b/>
                <w:bCs/>
                <w:i/>
                <w:sz w:val="22"/>
                <w:szCs w:val="22"/>
                <w:u w:val="single"/>
              </w:rPr>
              <w:t>Vice-Chair</w:t>
            </w:r>
          </w:p>
          <w:p w14:paraId="574EBF36" w14:textId="4B854147" w:rsidR="00F70715" w:rsidRPr="00F70715" w:rsidRDefault="00000000" w:rsidP="00B34E39">
            <w:pPr>
              <w:pStyle w:val="Body"/>
              <w:spacing w:line="240" w:lineRule="auto"/>
              <w:contextualSpacing/>
              <w:rPr>
                <w:rFonts w:ascii="Calibri" w:hAnsi="Calibri" w:cs="Calibri"/>
                <w:iCs/>
                <w:sz w:val="22"/>
                <w:szCs w:val="22"/>
              </w:rPr>
            </w:pPr>
            <w:hyperlink r:id="rId23" w:history="1">
              <w:r w:rsidR="00F70715" w:rsidRPr="00F70715">
                <w:rPr>
                  <w:rStyle w:val="Hyperlink"/>
                  <w:rFonts w:ascii="Calibri" w:hAnsi="Calibri" w:cs="Calibri"/>
                  <w:sz w:val="22"/>
                  <w:szCs w:val="22"/>
                </w:rPr>
                <w:t>kberneburg@newriver.edu</w:t>
              </w:r>
            </w:hyperlink>
            <w:r w:rsidR="00F70715" w:rsidRPr="00F70715">
              <w:rPr>
                <w:rStyle w:val="A0"/>
                <w:rFonts w:ascii="Calibri" w:hAnsi="Calibri" w:cs="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0A4E04" w14:textId="77777777" w:rsidR="00ED6FCC" w:rsidRDefault="00BD6ADD" w:rsidP="00B34E39">
            <w:pPr>
              <w:pStyle w:val="Body"/>
              <w:spacing w:line="240" w:lineRule="auto"/>
              <w:contextualSpacing/>
            </w:pPr>
            <w:r>
              <w:rPr>
                <w:rFonts w:ascii="Calibri" w:hAnsi="Calibri"/>
                <w:sz w:val="22"/>
                <w:szCs w:val="22"/>
              </w:rPr>
              <w:t>New River CTC</w:t>
            </w:r>
          </w:p>
        </w:tc>
      </w:tr>
      <w:tr w:rsidR="00ED6FCC" w14:paraId="7CF764E5"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EEAB25"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286F73"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4873C8" w14:textId="4B4A8A3A" w:rsidR="00ED6FCC" w:rsidRDefault="0058727A"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1F7ABC" w14:textId="77777777" w:rsidR="00ED6FCC" w:rsidRDefault="00BD6ADD" w:rsidP="00B34E39">
            <w:pPr>
              <w:pStyle w:val="Body"/>
              <w:spacing w:line="240" w:lineRule="auto"/>
              <w:contextualSpacing/>
              <w:rPr>
                <w:rFonts w:ascii="Calibri" w:hAnsi="Calibri"/>
                <w:b/>
                <w:bCs/>
                <w:i/>
                <w:iCs/>
                <w:sz w:val="22"/>
                <w:szCs w:val="22"/>
                <w:u w:val="single"/>
              </w:rPr>
            </w:pPr>
            <w:r>
              <w:rPr>
                <w:rFonts w:ascii="Calibri" w:hAnsi="Calibri"/>
                <w:sz w:val="22"/>
                <w:szCs w:val="22"/>
              </w:rPr>
              <w:t>Kathy Herrington</w:t>
            </w:r>
            <w:r w:rsidR="0058727A">
              <w:rPr>
                <w:rFonts w:ascii="Calibri" w:hAnsi="Calibri"/>
                <w:sz w:val="22"/>
                <w:szCs w:val="22"/>
              </w:rPr>
              <w:t xml:space="preserve">, </w:t>
            </w:r>
            <w:r w:rsidR="0058727A">
              <w:rPr>
                <w:rFonts w:ascii="Calibri" w:hAnsi="Calibri"/>
                <w:b/>
                <w:bCs/>
                <w:i/>
                <w:iCs/>
                <w:sz w:val="22"/>
                <w:szCs w:val="22"/>
                <w:u w:val="single"/>
              </w:rPr>
              <w:t>Secretary</w:t>
            </w:r>
          </w:p>
          <w:p w14:paraId="4C8E93CD" w14:textId="384267D0" w:rsidR="00F70715" w:rsidRPr="00F70715" w:rsidRDefault="00000000" w:rsidP="00B34E39">
            <w:pPr>
              <w:pStyle w:val="Body"/>
              <w:spacing w:line="240" w:lineRule="auto"/>
              <w:contextualSpacing/>
              <w:rPr>
                <w:u w:val="single"/>
              </w:rPr>
            </w:pPr>
            <w:hyperlink r:id="rId24" w:history="1">
              <w:r w:rsidR="00F70715" w:rsidRPr="0065491B">
                <w:rPr>
                  <w:rStyle w:val="Hyperlink"/>
                  <w:rFonts w:ascii="Calibri" w:hAnsi="Calibri"/>
                  <w:sz w:val="22"/>
                  <w:szCs w:val="22"/>
                </w:rPr>
                <w:t>kherrington@wvncc.edu</w:t>
              </w:r>
            </w:hyperlink>
            <w:r w:rsidR="00F70715">
              <w:rPr>
                <w:rFonts w:ascii="Calibri" w:hAnsi="Calibri"/>
                <w:sz w:val="22"/>
                <w:szCs w:val="22"/>
                <w:u w:val="single"/>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C8F8A4" w14:textId="77777777" w:rsidR="00ED6FCC" w:rsidRDefault="00BD6ADD" w:rsidP="00B34E39">
            <w:pPr>
              <w:pStyle w:val="Body"/>
              <w:spacing w:line="240" w:lineRule="auto"/>
              <w:contextualSpacing/>
            </w:pPr>
            <w:r>
              <w:rPr>
                <w:rFonts w:ascii="Calibri" w:hAnsi="Calibri"/>
                <w:sz w:val="22"/>
                <w:szCs w:val="22"/>
              </w:rPr>
              <w:t>WV Northern Community College</w:t>
            </w:r>
          </w:p>
        </w:tc>
      </w:tr>
      <w:tr w:rsidR="00ED6FCC" w14:paraId="67CF3CA9"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E6A3AC"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lastRenderedPageBreak/>
              <w:t>14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21C856"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0F76B1" w14:textId="5AD5D739" w:rsidR="00ED6FCC" w:rsidRDefault="00ED6FCC" w:rsidP="00BB7DD9">
            <w:pPr>
              <w:contextualSpacing/>
              <w:jc w:val="center"/>
            </w:pP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4929E8" w14:textId="77A250FB" w:rsidR="00ED6FCC" w:rsidRDefault="00952088" w:rsidP="00D75138">
            <w:pPr>
              <w:pStyle w:val="Body"/>
              <w:spacing w:line="240" w:lineRule="auto"/>
              <w:contextualSpacing/>
              <w:jc w:val="left"/>
            </w:pPr>
            <w:r>
              <w:rPr>
                <w:rFonts w:ascii="Calibri" w:hAnsi="Calibri"/>
                <w:sz w:val="22"/>
                <w:szCs w:val="22"/>
              </w:rPr>
              <w:t>Matt Williams (</w:t>
            </w:r>
            <w:hyperlink r:id="rId25" w:history="1">
              <w:r w:rsidRPr="00392A0B">
                <w:rPr>
                  <w:rStyle w:val="Hyperlink"/>
                  <w:sz w:val="22"/>
                  <w:szCs w:val="22"/>
                </w:rPr>
                <w:t>mwilliams2@osteo.wvsom.edu</w:t>
              </w:r>
            </w:hyperlink>
            <w:r>
              <w:rPr>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D99FAA" w14:textId="77777777" w:rsidR="00ED6FCC" w:rsidRDefault="00BD6ADD" w:rsidP="00B34E39">
            <w:pPr>
              <w:contextualSpacing/>
              <w:jc w:val="both"/>
            </w:pPr>
            <w:r>
              <w:rPr>
                <w:rFonts w:ascii="Calibri" w:hAnsi="Calibri" w:cs="Arial Unicode MS"/>
                <w:color w:val="000000"/>
                <w:sz w:val="22"/>
                <w:szCs w:val="22"/>
                <w:u w:color="000000"/>
                <w14:textOutline w14:w="0" w14:cap="flat" w14:cmpd="sng" w14:algn="ctr">
                  <w14:noFill/>
                  <w14:prstDash w14:val="solid"/>
                  <w14:bevel/>
                </w14:textOutline>
              </w:rPr>
              <w:t>WV School of Osteopathic Med.</w:t>
            </w:r>
          </w:p>
        </w:tc>
      </w:tr>
      <w:tr w:rsidR="00ED6FCC" w14:paraId="40791E8F"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56FBA2"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15</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004054"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B0C57B" w14:textId="7E3718CD" w:rsidR="00ED6FCC" w:rsidRDefault="0058727A"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950042" w14:textId="60DE979F" w:rsidR="00ED6FCC" w:rsidRPr="007559E6" w:rsidRDefault="007559E6" w:rsidP="007559E6">
            <w:pPr>
              <w:pStyle w:val="Body"/>
              <w:spacing w:line="240" w:lineRule="auto"/>
              <w:contextualSpacing/>
              <w:jc w:val="left"/>
              <w:rPr>
                <w:rFonts w:ascii="Calibri" w:hAnsi="Calibri" w:cs="Calibri"/>
                <w:sz w:val="22"/>
                <w:szCs w:val="22"/>
                <w:lang w:val="es-ES"/>
              </w:rPr>
            </w:pPr>
            <w:proofErr w:type="spellStart"/>
            <w:r w:rsidRPr="007559E6">
              <w:rPr>
                <w:rFonts w:ascii="Calibri" w:hAnsi="Calibri" w:cs="Calibri"/>
                <w:sz w:val="22"/>
                <w:szCs w:val="22"/>
                <w:lang w:val="es-ES"/>
              </w:rPr>
              <w:t>Kandas</w:t>
            </w:r>
            <w:proofErr w:type="spellEnd"/>
            <w:r w:rsidRPr="007559E6">
              <w:rPr>
                <w:rFonts w:ascii="Calibri" w:hAnsi="Calibri" w:cs="Calibri"/>
                <w:sz w:val="22"/>
                <w:szCs w:val="22"/>
                <w:lang w:val="es-ES"/>
              </w:rPr>
              <w:t xml:space="preserve"> Queen (Kandas.Queen@g</w:t>
            </w:r>
            <w:r>
              <w:rPr>
                <w:rFonts w:ascii="Calibri" w:hAnsi="Calibri" w:cs="Calibri"/>
                <w:sz w:val="22"/>
                <w:szCs w:val="22"/>
                <w:lang w:val="es-ES"/>
              </w:rPr>
              <w:t>lenville.edu</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37D87D" w14:textId="1176E0D8" w:rsidR="00ED6FCC" w:rsidRDefault="00BD6ADD" w:rsidP="00B34E39">
            <w:pPr>
              <w:pStyle w:val="Body"/>
              <w:spacing w:line="240" w:lineRule="auto"/>
              <w:contextualSpacing/>
            </w:pPr>
            <w:r>
              <w:rPr>
                <w:rFonts w:ascii="Calibri" w:hAnsi="Calibri"/>
                <w:sz w:val="22"/>
                <w:szCs w:val="22"/>
              </w:rPr>
              <w:t>Glenville</w:t>
            </w:r>
            <w:r w:rsidR="00F70715">
              <w:rPr>
                <w:rFonts w:ascii="Calibri" w:hAnsi="Calibri"/>
                <w:sz w:val="22"/>
                <w:szCs w:val="22"/>
              </w:rPr>
              <w:t xml:space="preserve"> State</w:t>
            </w:r>
            <w:r>
              <w:rPr>
                <w:rFonts w:ascii="Calibri" w:hAnsi="Calibri"/>
                <w:sz w:val="22"/>
                <w:szCs w:val="22"/>
              </w:rPr>
              <w:t xml:space="preserve"> </w:t>
            </w:r>
            <w:r w:rsidR="009A2A9B">
              <w:rPr>
                <w:rFonts w:ascii="Calibri" w:hAnsi="Calibri"/>
                <w:sz w:val="22"/>
                <w:szCs w:val="22"/>
              </w:rPr>
              <w:t>University</w:t>
            </w:r>
          </w:p>
        </w:tc>
      </w:tr>
      <w:tr w:rsidR="00ED6FCC" w14:paraId="19D439EA"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962434"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16</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F7809B"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0DB078" w14:textId="7FEC1499" w:rsidR="00ED6FCC" w:rsidRDefault="005B2B2D"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71D20A" w14:textId="77777777" w:rsidR="00ED6FCC" w:rsidRPr="00857EC3" w:rsidRDefault="00BD6ADD" w:rsidP="00B34E39">
            <w:pPr>
              <w:pStyle w:val="Body"/>
              <w:spacing w:line="240" w:lineRule="auto"/>
              <w:contextualSpacing/>
              <w:rPr>
                <w:rFonts w:ascii="Calibri" w:hAnsi="Calibri"/>
                <w:sz w:val="22"/>
                <w:szCs w:val="22"/>
                <w:lang w:val="fr-FR"/>
              </w:rPr>
            </w:pPr>
            <w:r w:rsidRPr="00857EC3">
              <w:rPr>
                <w:rFonts w:ascii="Calibri" w:hAnsi="Calibri"/>
                <w:sz w:val="22"/>
                <w:szCs w:val="22"/>
                <w:lang w:val="fr-FR"/>
              </w:rPr>
              <w:t xml:space="preserve">Max </w:t>
            </w:r>
            <w:proofErr w:type="spellStart"/>
            <w:r w:rsidRPr="00857EC3">
              <w:rPr>
                <w:rFonts w:ascii="Calibri" w:hAnsi="Calibri"/>
                <w:sz w:val="22"/>
                <w:szCs w:val="22"/>
                <w:lang w:val="fr-FR"/>
              </w:rPr>
              <w:t>Guirguis</w:t>
            </w:r>
            <w:proofErr w:type="spellEnd"/>
          </w:p>
          <w:p w14:paraId="4137E235" w14:textId="32938A4C" w:rsidR="00F70715" w:rsidRPr="00857EC3" w:rsidRDefault="00000000" w:rsidP="00B34E39">
            <w:pPr>
              <w:pStyle w:val="Body"/>
              <w:spacing w:line="240" w:lineRule="auto"/>
              <w:contextualSpacing/>
              <w:rPr>
                <w:rFonts w:ascii="Calibri" w:hAnsi="Calibri" w:cs="Calibri"/>
                <w:sz w:val="22"/>
                <w:szCs w:val="22"/>
                <w:lang w:val="fr-FR"/>
              </w:rPr>
            </w:pPr>
            <w:hyperlink r:id="rId26" w:history="1">
              <w:r w:rsidR="00F70715" w:rsidRPr="00857EC3">
                <w:rPr>
                  <w:rStyle w:val="Hyperlink"/>
                  <w:rFonts w:ascii="Calibri" w:hAnsi="Calibri" w:cs="Calibri"/>
                  <w:sz w:val="22"/>
                  <w:szCs w:val="22"/>
                  <w:lang w:val="fr-FR"/>
                </w:rPr>
                <w:t>mguirgui@shepherd.edu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EDD36A" w14:textId="77777777" w:rsidR="00ED6FCC" w:rsidRDefault="00BD6ADD" w:rsidP="00B34E39">
            <w:pPr>
              <w:pStyle w:val="Body"/>
              <w:spacing w:line="240" w:lineRule="auto"/>
              <w:contextualSpacing/>
            </w:pPr>
            <w:r>
              <w:rPr>
                <w:rFonts w:ascii="Calibri" w:hAnsi="Calibri"/>
                <w:sz w:val="22"/>
                <w:szCs w:val="22"/>
              </w:rPr>
              <w:t xml:space="preserve">Shepherd University  </w:t>
            </w:r>
          </w:p>
        </w:tc>
      </w:tr>
      <w:tr w:rsidR="00ED6FCC" w14:paraId="6BB2F685"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BE8685"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17</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3B8538"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727436" w14:textId="4A576030" w:rsidR="00ED6FCC" w:rsidRDefault="00C43F14" w:rsidP="00C43F14">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78F934" w14:textId="26554E51" w:rsidR="00ED6FCC" w:rsidRDefault="00C43F14" w:rsidP="00B34E39">
            <w:pPr>
              <w:pStyle w:val="Body"/>
              <w:spacing w:line="240" w:lineRule="auto"/>
              <w:contextualSpacing/>
              <w:rPr>
                <w:rFonts w:ascii="Calibri" w:hAnsi="Calibri"/>
                <w:sz w:val="22"/>
                <w:szCs w:val="22"/>
              </w:rPr>
            </w:pPr>
            <w:r>
              <w:rPr>
                <w:rFonts w:ascii="Calibri" w:hAnsi="Calibri"/>
                <w:sz w:val="22"/>
                <w:szCs w:val="22"/>
              </w:rPr>
              <w:t>Jack Sheffler (new rep)</w:t>
            </w:r>
          </w:p>
          <w:p w14:paraId="48E0FE4E" w14:textId="692EDBEC" w:rsidR="00F70715" w:rsidRPr="00F70715" w:rsidRDefault="00000000" w:rsidP="00B34E39">
            <w:pPr>
              <w:pStyle w:val="Body"/>
              <w:spacing w:line="240" w:lineRule="auto"/>
              <w:contextualSpacing/>
              <w:rPr>
                <w:rFonts w:ascii="Calibri" w:hAnsi="Calibri"/>
                <w:sz w:val="22"/>
                <w:szCs w:val="22"/>
              </w:rPr>
            </w:pPr>
            <w:hyperlink r:id="rId27" w:history="1">
              <w:r w:rsidR="00C43F14" w:rsidRPr="00231AF8">
                <w:rPr>
                  <w:rStyle w:val="Hyperlink"/>
                  <w:rFonts w:ascii="Calibri" w:hAnsi="Calibri"/>
                  <w:sz w:val="22"/>
                  <w:szCs w:val="22"/>
                </w:rPr>
                <w:t>jsheffler@bluefieldstate.edu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88C322" w14:textId="2A6D3035" w:rsidR="00ED6FCC" w:rsidRDefault="00BD6ADD" w:rsidP="00B34E39">
            <w:pPr>
              <w:pStyle w:val="Body"/>
              <w:spacing w:line="240" w:lineRule="auto"/>
              <w:contextualSpacing/>
            </w:pPr>
            <w:r>
              <w:rPr>
                <w:rFonts w:ascii="Calibri" w:hAnsi="Calibri"/>
                <w:sz w:val="22"/>
                <w:szCs w:val="22"/>
              </w:rPr>
              <w:t xml:space="preserve">Bluefield </w:t>
            </w:r>
            <w:r w:rsidR="00F70715">
              <w:rPr>
                <w:rFonts w:ascii="Calibri" w:hAnsi="Calibri"/>
                <w:sz w:val="22"/>
                <w:szCs w:val="22"/>
              </w:rPr>
              <w:t xml:space="preserve">State </w:t>
            </w:r>
            <w:r w:rsidR="009A2A9B">
              <w:rPr>
                <w:rFonts w:ascii="Calibri" w:hAnsi="Calibri"/>
                <w:sz w:val="22"/>
                <w:szCs w:val="22"/>
              </w:rPr>
              <w:t>University</w:t>
            </w:r>
          </w:p>
        </w:tc>
      </w:tr>
      <w:tr w:rsidR="00ED6FCC" w14:paraId="6CE072D8"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A8403B"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18</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B4F147"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98DC1B" w14:textId="69251C7A" w:rsidR="00ED6FCC" w:rsidRDefault="0058727A"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40AAD5" w14:textId="78BDE2BA" w:rsidR="00ED6FCC" w:rsidRDefault="005D6BF1" w:rsidP="005D6BF1">
            <w:pPr>
              <w:contextualSpacing/>
            </w:pPr>
            <w:r>
              <w:rPr>
                <w:rFonts w:ascii="Calibri" w:hAnsi="Calibri" w:cs="Arial Unicode MS"/>
                <w:color w:val="000000"/>
                <w:sz w:val="22"/>
                <w:szCs w:val="22"/>
                <w:u w:color="000000"/>
                <w14:textOutline w14:w="0" w14:cap="flat" w14:cmpd="sng" w14:algn="ctr">
                  <w14:noFill/>
                  <w14:prstDash w14:val="solid"/>
                  <w14:bevel/>
                </w14:textOutline>
              </w:rPr>
              <w:t xml:space="preserve">Anthony </w:t>
            </w:r>
            <w:r w:rsidR="00BB7DD9">
              <w:rPr>
                <w:rFonts w:ascii="Calibri" w:hAnsi="Calibri" w:cs="Arial Unicode MS"/>
                <w:color w:val="000000"/>
                <w:sz w:val="22"/>
                <w:szCs w:val="22"/>
                <w:u w:color="000000"/>
                <w14:textOutline w14:w="0" w14:cap="flat" w14:cmpd="sng" w14:algn="ctr">
                  <w14:noFill/>
                  <w14:prstDash w14:val="solid"/>
                  <w14:bevel/>
                </w14:textOutline>
              </w:rPr>
              <w:t xml:space="preserve">(Tony) </w:t>
            </w:r>
            <w:proofErr w:type="spellStart"/>
            <w:r>
              <w:rPr>
                <w:rFonts w:ascii="Calibri" w:hAnsi="Calibri" w:cs="Arial Unicode MS"/>
                <w:color w:val="000000"/>
                <w:sz w:val="22"/>
                <w:szCs w:val="22"/>
                <w:u w:color="000000"/>
                <w14:textOutline w14:w="0" w14:cap="flat" w14:cmpd="sng" w14:algn="ctr">
                  <w14:noFill/>
                  <w14:prstDash w14:val="solid"/>
                  <w14:bevel/>
                </w14:textOutline>
              </w:rPr>
              <w:t>Anobile</w:t>
            </w:r>
            <w:proofErr w:type="spellEnd"/>
            <w:r>
              <w:rPr>
                <w:rFonts w:ascii="Calibri" w:hAnsi="Calibri" w:cs="Arial Unicode MS"/>
                <w:color w:val="000000"/>
                <w:sz w:val="22"/>
                <w:szCs w:val="22"/>
                <w:u w:color="000000"/>
                <w14:textOutline w14:w="0" w14:cap="flat" w14:cmpd="sng" w14:algn="ctr">
                  <w14:noFill/>
                  <w14:prstDash w14:val="solid"/>
                  <w14:bevel/>
                </w14:textOutline>
              </w:rPr>
              <w:t xml:space="preserve"> </w:t>
            </w:r>
            <w:hyperlink r:id="rId28" w:history="1">
              <w:r w:rsidRPr="00435169">
                <w:rPr>
                  <w:rStyle w:val="Hyperlink"/>
                  <w:rFonts w:ascii="Calibri" w:hAnsi="Calibri" w:cs="Arial Unicode MS"/>
                  <w:sz w:val="22"/>
                  <w:szCs w:val="22"/>
                  <w14:textOutline w14:w="0" w14:cap="flat" w14:cmpd="sng" w14:algn="ctr">
                    <w14:noFill/>
                    <w14:prstDash w14:val="solid"/>
                    <w14:bevel/>
                  </w14:textOutline>
                </w:rPr>
                <w:t>aanobile1@pierpont.edu</w:t>
              </w:r>
            </w:hyperlink>
            <w:r>
              <w:rPr>
                <w:rFonts w:ascii="Calibri" w:hAnsi="Calibri" w:cs="Arial Unicode MS"/>
                <w:color w:val="000000"/>
                <w:sz w:val="22"/>
                <w:szCs w:val="22"/>
                <w:u w:color="000000"/>
                <w14:textOutline w14:w="0" w14:cap="flat" w14:cmpd="sng" w14:algn="ctr">
                  <w14:noFill/>
                  <w14:prstDash w14:val="solid"/>
                  <w14:bevel/>
                </w14:textOutline>
              </w:rPr>
              <w:t>)</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6A1F8" w14:textId="77777777" w:rsidR="00ED6FCC" w:rsidRDefault="00BD6ADD" w:rsidP="00B34E39">
            <w:pPr>
              <w:contextualSpacing/>
              <w:jc w:val="both"/>
            </w:pPr>
            <w:r>
              <w:rPr>
                <w:rFonts w:ascii="Calibri" w:hAnsi="Calibri" w:cs="Arial Unicode MS"/>
                <w:color w:val="000000"/>
                <w:sz w:val="22"/>
                <w:szCs w:val="22"/>
                <w:u w:color="000000"/>
                <w14:textOutline w14:w="0" w14:cap="flat" w14:cmpd="sng" w14:algn="ctr">
                  <w14:noFill/>
                  <w14:prstDash w14:val="solid"/>
                  <w14:bevel/>
                </w14:textOutline>
              </w:rPr>
              <w:t>Pierpont CTC</w:t>
            </w:r>
          </w:p>
        </w:tc>
      </w:tr>
      <w:tr w:rsidR="00ED6FCC" w14:paraId="42441B61"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A2BACE"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19</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E5783B"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4251F6" w14:textId="0B7FF35A" w:rsidR="00ED6FCC" w:rsidRDefault="0012706F" w:rsidP="00B34E39">
            <w:pPr>
              <w:contextualSpacing/>
            </w:pPr>
            <w:r>
              <w:t xml:space="preserve">     </w:t>
            </w:r>
            <w:r w:rsidR="00C43F14">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40B459" w14:textId="365F9265" w:rsidR="00ED6FCC" w:rsidRDefault="00C43F14" w:rsidP="00B34E39">
            <w:pPr>
              <w:pStyle w:val="Body"/>
              <w:spacing w:line="240" w:lineRule="auto"/>
              <w:contextualSpacing/>
              <w:rPr>
                <w:rFonts w:ascii="Calibri" w:hAnsi="Calibri"/>
                <w:sz w:val="22"/>
                <w:szCs w:val="22"/>
              </w:rPr>
            </w:pPr>
            <w:r>
              <w:rPr>
                <w:rFonts w:ascii="Calibri" w:hAnsi="Calibri"/>
                <w:sz w:val="22"/>
                <w:szCs w:val="22"/>
              </w:rPr>
              <w:t>Anthony Prato (new rep)</w:t>
            </w:r>
          </w:p>
          <w:p w14:paraId="534F452C" w14:textId="22F79054" w:rsidR="00F70715" w:rsidRPr="00F70715" w:rsidRDefault="00000000" w:rsidP="00B34E39">
            <w:pPr>
              <w:pStyle w:val="Body"/>
              <w:spacing w:line="240" w:lineRule="auto"/>
              <w:contextualSpacing/>
              <w:rPr>
                <w:rFonts w:ascii="Calibri" w:hAnsi="Calibri" w:cs="Calibri"/>
                <w:sz w:val="22"/>
                <w:szCs w:val="22"/>
              </w:rPr>
            </w:pPr>
            <w:hyperlink r:id="rId29" w:history="1">
              <w:r w:rsidR="00C43F14" w:rsidRPr="00231AF8">
                <w:rPr>
                  <w:rStyle w:val="Hyperlink"/>
                  <w:rFonts w:ascii="Calibri" w:hAnsi="Calibri" w:cs="Calibri"/>
                  <w:sz w:val="22"/>
                  <w:szCs w:val="22"/>
                </w:rPr>
                <w:t>anthony.prato@easternwv.edu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1D9E06" w14:textId="77777777" w:rsidR="00ED6FCC" w:rsidRDefault="00BD6ADD" w:rsidP="00B34E39">
            <w:pPr>
              <w:pStyle w:val="Body"/>
              <w:spacing w:line="240" w:lineRule="auto"/>
              <w:contextualSpacing/>
            </w:pPr>
            <w:r>
              <w:rPr>
                <w:rFonts w:ascii="Calibri" w:hAnsi="Calibri"/>
                <w:sz w:val="22"/>
                <w:szCs w:val="22"/>
              </w:rPr>
              <w:t>Eastern WV CTC</w:t>
            </w:r>
          </w:p>
        </w:tc>
      </w:tr>
      <w:tr w:rsidR="00ED6FCC" w14:paraId="57020C95"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DB31DA"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20</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145B53"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0064E8" w14:textId="36334D31" w:rsidR="00ED6FCC" w:rsidRDefault="0058727A" w:rsidP="00B34E39">
            <w:pPr>
              <w:contextualSpacing/>
              <w:jc w:val="center"/>
            </w:pPr>
            <w:r>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DDB8A1" w14:textId="77777777" w:rsidR="00ED6FCC" w:rsidRPr="00857EC3" w:rsidRDefault="0058727A" w:rsidP="00B34E39">
            <w:pPr>
              <w:pStyle w:val="Body"/>
              <w:spacing w:line="240" w:lineRule="auto"/>
              <w:contextualSpacing/>
              <w:rPr>
                <w:rFonts w:ascii="Calibri" w:hAnsi="Calibri"/>
                <w:sz w:val="22"/>
                <w:szCs w:val="22"/>
                <w:lang w:val="es-ES"/>
              </w:rPr>
            </w:pPr>
            <w:r w:rsidRPr="00857EC3">
              <w:rPr>
                <w:rFonts w:ascii="Calibri" w:hAnsi="Calibri"/>
                <w:sz w:val="22"/>
                <w:szCs w:val="22"/>
                <w:lang w:val="es-ES"/>
              </w:rPr>
              <w:t xml:space="preserve">Lana </w:t>
            </w:r>
            <w:proofErr w:type="spellStart"/>
            <w:r w:rsidRPr="00857EC3">
              <w:rPr>
                <w:rFonts w:ascii="Calibri" w:hAnsi="Calibri"/>
                <w:sz w:val="22"/>
                <w:szCs w:val="22"/>
                <w:lang w:val="es-ES"/>
              </w:rPr>
              <w:t>Andrean</w:t>
            </w:r>
            <w:proofErr w:type="spellEnd"/>
          </w:p>
          <w:p w14:paraId="332BE589" w14:textId="6067B4EF" w:rsidR="00F70715" w:rsidRPr="00857EC3" w:rsidRDefault="00000000" w:rsidP="00B34E39">
            <w:pPr>
              <w:pStyle w:val="Body"/>
              <w:spacing w:line="240" w:lineRule="auto"/>
              <w:contextualSpacing/>
              <w:rPr>
                <w:rFonts w:ascii="Calibri" w:hAnsi="Calibri" w:cs="Calibri"/>
                <w:sz w:val="22"/>
                <w:szCs w:val="22"/>
                <w:lang w:val="es-ES"/>
              </w:rPr>
            </w:pPr>
            <w:hyperlink r:id="rId30" w:history="1">
              <w:r w:rsidR="00F70715" w:rsidRPr="00857EC3">
                <w:rPr>
                  <w:rStyle w:val="Hyperlink"/>
                  <w:rFonts w:ascii="Calibri" w:hAnsi="Calibri" w:cs="Calibri"/>
                  <w:sz w:val="22"/>
                  <w:szCs w:val="22"/>
                  <w:lang w:val="es-ES"/>
                </w:rPr>
                <w:t>lana.Andrean@bridgevalley.edu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1176A9" w14:textId="77777777" w:rsidR="00ED6FCC" w:rsidRDefault="00BD6ADD" w:rsidP="00B34E39">
            <w:pPr>
              <w:contextualSpacing/>
              <w:jc w:val="both"/>
            </w:pPr>
            <w:r>
              <w:rPr>
                <w:rFonts w:ascii="Calibri" w:hAnsi="Calibri" w:cs="Arial Unicode MS"/>
                <w:color w:val="000000"/>
                <w:sz w:val="22"/>
                <w:szCs w:val="22"/>
                <w:u w:color="000000"/>
                <w14:textOutline w14:w="0" w14:cap="flat" w14:cmpd="sng" w14:algn="ctr">
                  <w14:noFill/>
                  <w14:prstDash w14:val="solid"/>
                  <w14:bevel/>
                </w14:textOutline>
              </w:rPr>
              <w:t>Bridge Valley CTC</w:t>
            </w:r>
          </w:p>
        </w:tc>
      </w:tr>
      <w:tr w:rsidR="00ED6FCC" w14:paraId="7E581789"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98C25" w14:textId="77777777" w:rsidR="00ED6FCC" w:rsidRDefault="00BD6ADD">
            <w:pPr>
              <w:spacing w:line="360" w:lineRule="auto"/>
              <w:jc w:val="center"/>
            </w:pPr>
            <w:r>
              <w:rPr>
                <w:rFonts w:ascii="Calibri" w:hAnsi="Calibri" w:cs="Arial Unicode MS"/>
                <w:color w:val="000000"/>
                <w:sz w:val="22"/>
                <w:szCs w:val="22"/>
                <w:u w:color="000000"/>
                <w14:textOutline w14:w="0" w14:cap="flat" w14:cmpd="sng" w14:algn="ctr">
                  <w14:noFill/>
                  <w14:prstDash w14:val="solid"/>
                  <w14:bevel/>
                </w14:textOutline>
              </w:rPr>
              <w:t>21</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721D03" w14:textId="77777777" w:rsidR="00ED6FCC" w:rsidRDefault="00ED6FCC"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CFF76B" w14:textId="46A7822F" w:rsidR="00ED6FCC" w:rsidRDefault="0058727A" w:rsidP="00B34E39">
            <w:pPr>
              <w:contextualSpacing/>
            </w:pPr>
            <w:r>
              <w:t xml:space="preserve">    </w:t>
            </w:r>
            <w:r w:rsidR="00C43F14">
              <w:t>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457520" w14:textId="7749EB67" w:rsidR="00ED6FCC" w:rsidRPr="00857EC3" w:rsidRDefault="000879B2" w:rsidP="00B34E39">
            <w:pPr>
              <w:pStyle w:val="Body"/>
              <w:spacing w:line="240" w:lineRule="auto"/>
              <w:contextualSpacing/>
              <w:rPr>
                <w:rFonts w:ascii="Calibri" w:hAnsi="Calibri"/>
                <w:sz w:val="22"/>
                <w:szCs w:val="22"/>
                <w:lang w:val="es-ES"/>
              </w:rPr>
            </w:pPr>
            <w:r w:rsidRPr="00857EC3">
              <w:rPr>
                <w:rFonts w:ascii="Calibri" w:hAnsi="Calibri"/>
                <w:sz w:val="22"/>
                <w:szCs w:val="22"/>
                <w:lang w:val="es-ES"/>
              </w:rPr>
              <w:t>Mia Martini</w:t>
            </w:r>
          </w:p>
          <w:p w14:paraId="1853C37A" w14:textId="6B1D70BF" w:rsidR="00F70715" w:rsidRPr="00857EC3" w:rsidRDefault="00000000" w:rsidP="00B34E39">
            <w:pPr>
              <w:pStyle w:val="Body"/>
              <w:spacing w:line="240" w:lineRule="auto"/>
              <w:contextualSpacing/>
              <w:rPr>
                <w:rFonts w:ascii="Calibri" w:hAnsi="Calibri" w:cs="Calibri"/>
                <w:sz w:val="22"/>
                <w:szCs w:val="22"/>
                <w:lang w:val="es-ES"/>
              </w:rPr>
            </w:pPr>
            <w:hyperlink r:id="rId31" w:history="1">
              <w:r w:rsidR="000879B2" w:rsidRPr="00857EC3">
                <w:rPr>
                  <w:rStyle w:val="Hyperlink"/>
                  <w:rFonts w:ascii="Calibri" w:hAnsi="Calibri" w:cs="Calibri"/>
                  <w:sz w:val="22"/>
                  <w:szCs w:val="22"/>
                  <w:lang w:val="es-ES"/>
                </w:rPr>
                <w:t>mia.martini@mail.wvu.edu</w:t>
              </w:r>
            </w:hyperlink>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7EDFAF" w14:textId="77777777" w:rsidR="00ED6FCC" w:rsidRDefault="00BD6ADD" w:rsidP="00B34E39">
            <w:pPr>
              <w:pStyle w:val="Body"/>
              <w:spacing w:line="240" w:lineRule="auto"/>
              <w:contextualSpacing/>
            </w:pPr>
            <w:r>
              <w:rPr>
                <w:rFonts w:ascii="Calibri" w:hAnsi="Calibri"/>
                <w:sz w:val="22"/>
                <w:szCs w:val="22"/>
              </w:rPr>
              <w:t>Potomac State College of WVU</w:t>
            </w:r>
          </w:p>
        </w:tc>
      </w:tr>
      <w:tr w:rsidR="00B34E39" w14:paraId="649C0870" w14:textId="77777777">
        <w:trPr>
          <w:trHeight w:val="231"/>
          <w:jc w:val="center"/>
        </w:trPr>
        <w:tc>
          <w:tcPr>
            <w:tcW w:w="4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D9839C" w14:textId="51DED8E9" w:rsidR="00B34E39" w:rsidRDefault="00B34E39">
            <w:pPr>
              <w:spacing w:line="360" w:lineRule="auto"/>
              <w:jc w:val="center"/>
              <w:rPr>
                <w:rFonts w:ascii="Calibri" w:hAnsi="Calibri" w:cs="Arial Unicode MS"/>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22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9ADBD9" w14:textId="77777777" w:rsidR="00B34E39" w:rsidRDefault="00B34E39" w:rsidP="00B34E39">
            <w:pPr>
              <w:contextualSpacing/>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F10E69" w14:textId="53816ACB" w:rsidR="00B34E39" w:rsidRDefault="0058727A" w:rsidP="00B34E39">
            <w:pPr>
              <w:contextualSpacing/>
            </w:pPr>
            <w:r>
              <w:t xml:space="preserve">    x</w:t>
            </w:r>
          </w:p>
        </w:tc>
        <w:tc>
          <w:tcPr>
            <w:tcW w:w="36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E2CE9B" w14:textId="77777777" w:rsidR="00B34E39" w:rsidRDefault="0002111F" w:rsidP="00B34E39">
            <w:pPr>
              <w:pStyle w:val="Body"/>
              <w:spacing w:line="240" w:lineRule="auto"/>
              <w:contextualSpacing/>
              <w:rPr>
                <w:rFonts w:ascii="Calibri" w:hAnsi="Calibri"/>
                <w:sz w:val="22"/>
                <w:szCs w:val="22"/>
              </w:rPr>
            </w:pPr>
            <w:r>
              <w:rPr>
                <w:rFonts w:ascii="Calibri" w:hAnsi="Calibri"/>
                <w:sz w:val="22"/>
                <w:szCs w:val="22"/>
              </w:rPr>
              <w:t>Corley Dennison</w:t>
            </w:r>
          </w:p>
          <w:p w14:paraId="24C2D8A5" w14:textId="0E83B21C" w:rsidR="000879B2" w:rsidRDefault="00000000" w:rsidP="00B34E39">
            <w:pPr>
              <w:pStyle w:val="Body"/>
              <w:spacing w:line="240" w:lineRule="auto"/>
              <w:contextualSpacing/>
              <w:rPr>
                <w:rFonts w:ascii="Calibri" w:hAnsi="Calibri"/>
                <w:sz w:val="22"/>
                <w:szCs w:val="22"/>
              </w:rPr>
            </w:pPr>
            <w:hyperlink r:id="rId32" w:history="1">
              <w:r w:rsidR="000879B2" w:rsidRPr="0065491B">
                <w:rPr>
                  <w:rStyle w:val="Hyperlink"/>
                  <w:rFonts w:ascii="Calibri" w:hAnsi="Calibri"/>
                  <w:sz w:val="22"/>
                  <w:szCs w:val="22"/>
                </w:rPr>
                <w:t>Corley.Dennison@wvhepc.edu</w:t>
              </w:r>
            </w:hyperlink>
            <w:r w:rsidR="000879B2">
              <w:rPr>
                <w:rFonts w:ascii="Calibri" w:hAnsi="Calibri"/>
                <w:sz w:val="22"/>
                <w:szCs w:val="22"/>
              </w:rPr>
              <w:t xml:space="preserve">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FDE737" w14:textId="07A54B75" w:rsidR="00B34E39" w:rsidRDefault="00B34E39" w:rsidP="00B34E39">
            <w:pPr>
              <w:pStyle w:val="Body"/>
              <w:spacing w:line="240" w:lineRule="auto"/>
              <w:contextualSpacing/>
              <w:rPr>
                <w:rFonts w:ascii="Calibri" w:hAnsi="Calibri"/>
                <w:sz w:val="22"/>
                <w:szCs w:val="22"/>
              </w:rPr>
            </w:pPr>
            <w:r w:rsidRPr="004F1909">
              <w:rPr>
                <w:rFonts w:ascii="Calibri" w:hAnsi="Calibri" w:cs="Calibri"/>
              </w:rPr>
              <w:t>HEPC</w:t>
            </w:r>
            <w:r w:rsidR="00EB53A4">
              <w:rPr>
                <w:rFonts w:ascii="Calibri" w:hAnsi="Calibri" w:cs="Calibri"/>
              </w:rPr>
              <w:t xml:space="preserve"> representative</w:t>
            </w:r>
          </w:p>
        </w:tc>
      </w:tr>
      <w:bookmarkEnd w:id="1"/>
    </w:tbl>
    <w:p w14:paraId="148BD03E" w14:textId="77777777" w:rsidR="00ED6FCC" w:rsidRDefault="00ED6FCC">
      <w:pPr>
        <w:pStyle w:val="Body"/>
        <w:widowControl w:val="0"/>
        <w:spacing w:line="240" w:lineRule="auto"/>
        <w:jc w:val="center"/>
        <w:rPr>
          <w:rFonts w:ascii="Calibri" w:eastAsia="Calibri" w:hAnsi="Calibri" w:cs="Calibri"/>
          <w:b/>
          <w:bCs/>
          <w:sz w:val="22"/>
          <w:szCs w:val="22"/>
        </w:rPr>
      </w:pPr>
    </w:p>
    <w:p w14:paraId="6BA461F7" w14:textId="77777777" w:rsidR="001B0AB9" w:rsidRDefault="001B0AB9" w:rsidP="004F1909">
      <w:pPr>
        <w:pStyle w:val="Body"/>
        <w:spacing w:line="240" w:lineRule="auto"/>
        <w:jc w:val="left"/>
        <w:rPr>
          <w:rFonts w:ascii="Calibri" w:eastAsia="Calibri" w:hAnsi="Calibri" w:cs="Calibri"/>
          <w:b/>
          <w:sz w:val="22"/>
          <w:szCs w:val="22"/>
        </w:rPr>
      </w:pPr>
    </w:p>
    <w:p w14:paraId="1C7BA275" w14:textId="1A01ACF4" w:rsidR="001B0AB9" w:rsidRDefault="001B0AB9" w:rsidP="001B0AB9">
      <w:pPr>
        <w:pStyle w:val="Body"/>
        <w:numPr>
          <w:ilvl w:val="0"/>
          <w:numId w:val="11"/>
        </w:numPr>
        <w:spacing w:line="240" w:lineRule="auto"/>
        <w:jc w:val="left"/>
        <w:rPr>
          <w:rFonts w:ascii="Calibri" w:eastAsia="Calibri" w:hAnsi="Calibri" w:cs="Calibri"/>
          <w:b/>
          <w:sz w:val="22"/>
          <w:szCs w:val="22"/>
        </w:rPr>
      </w:pPr>
      <w:r>
        <w:rPr>
          <w:rFonts w:ascii="Calibri" w:eastAsia="Calibri" w:hAnsi="Calibri" w:cs="Calibri"/>
          <w:b/>
          <w:sz w:val="22"/>
          <w:szCs w:val="22"/>
        </w:rPr>
        <w:t>Call to Order and Approval of Minutes</w:t>
      </w:r>
    </w:p>
    <w:p w14:paraId="742DFDAF" w14:textId="5F07DC21" w:rsidR="0058727A" w:rsidRDefault="0058727A" w:rsidP="00962115">
      <w:pPr>
        <w:pStyle w:val="Body"/>
        <w:numPr>
          <w:ilvl w:val="1"/>
          <w:numId w:val="11"/>
        </w:numPr>
        <w:spacing w:line="240" w:lineRule="auto"/>
        <w:jc w:val="left"/>
        <w:rPr>
          <w:rFonts w:ascii="Calibri" w:eastAsia="Calibri" w:hAnsi="Calibri" w:cs="Calibri"/>
          <w:b/>
          <w:sz w:val="22"/>
          <w:szCs w:val="22"/>
        </w:rPr>
      </w:pPr>
      <w:r>
        <w:rPr>
          <w:rFonts w:ascii="Calibri" w:eastAsia="Calibri" w:hAnsi="Calibri" w:cs="Calibri"/>
          <w:b/>
          <w:sz w:val="22"/>
          <w:szCs w:val="22"/>
        </w:rPr>
        <w:t>Meeting called to order</w:t>
      </w:r>
      <w:r w:rsidR="00081E2A">
        <w:rPr>
          <w:rFonts w:ascii="Calibri" w:eastAsia="Calibri" w:hAnsi="Calibri" w:cs="Calibri"/>
          <w:b/>
          <w:sz w:val="22"/>
          <w:szCs w:val="22"/>
        </w:rPr>
        <w:t xml:space="preserve"> at 10:00 a.m.</w:t>
      </w:r>
    </w:p>
    <w:p w14:paraId="4D54C908" w14:textId="7680BF88" w:rsidR="00962115" w:rsidRDefault="0058727A" w:rsidP="00962115">
      <w:pPr>
        <w:pStyle w:val="Body"/>
        <w:numPr>
          <w:ilvl w:val="1"/>
          <w:numId w:val="11"/>
        </w:numPr>
        <w:spacing w:line="240" w:lineRule="auto"/>
        <w:jc w:val="left"/>
        <w:rPr>
          <w:rFonts w:ascii="Calibri" w:eastAsia="Calibri" w:hAnsi="Calibri" w:cs="Calibri"/>
          <w:b/>
          <w:sz w:val="22"/>
          <w:szCs w:val="22"/>
        </w:rPr>
      </w:pPr>
      <w:r>
        <w:rPr>
          <w:rFonts w:ascii="Calibri" w:eastAsia="Calibri" w:hAnsi="Calibri" w:cs="Calibri"/>
          <w:b/>
          <w:sz w:val="22"/>
          <w:szCs w:val="22"/>
        </w:rPr>
        <w:t>1</w:t>
      </w:r>
      <w:r w:rsidR="00EB53A4">
        <w:rPr>
          <w:rFonts w:ascii="Calibri" w:eastAsia="Calibri" w:hAnsi="Calibri" w:cs="Calibri"/>
          <w:b/>
          <w:sz w:val="22"/>
          <w:szCs w:val="22"/>
        </w:rPr>
        <w:t>7</w:t>
      </w:r>
      <w:r>
        <w:rPr>
          <w:rFonts w:ascii="Calibri" w:eastAsia="Calibri" w:hAnsi="Calibri" w:cs="Calibri"/>
          <w:b/>
          <w:sz w:val="22"/>
          <w:szCs w:val="22"/>
        </w:rPr>
        <w:t xml:space="preserve"> members present </w:t>
      </w:r>
      <w:r w:rsidR="00962115">
        <w:rPr>
          <w:rFonts w:ascii="Calibri" w:eastAsia="Calibri" w:hAnsi="Calibri" w:cs="Calibri"/>
          <w:b/>
          <w:sz w:val="22"/>
          <w:szCs w:val="22"/>
        </w:rPr>
        <w:t xml:space="preserve">– </w:t>
      </w:r>
      <w:r>
        <w:rPr>
          <w:rFonts w:ascii="Calibri" w:eastAsia="Calibri" w:hAnsi="Calibri" w:cs="Calibri"/>
          <w:b/>
          <w:sz w:val="22"/>
          <w:szCs w:val="22"/>
        </w:rPr>
        <w:t xml:space="preserve">constitutes a </w:t>
      </w:r>
      <w:r w:rsidR="00962115">
        <w:rPr>
          <w:rFonts w:ascii="Calibri" w:eastAsia="Calibri" w:hAnsi="Calibri" w:cs="Calibri"/>
          <w:b/>
          <w:sz w:val="22"/>
          <w:szCs w:val="22"/>
        </w:rPr>
        <w:t>Quorum</w:t>
      </w:r>
      <w:r w:rsidR="00EB53A4">
        <w:rPr>
          <w:rFonts w:ascii="Calibri" w:eastAsia="Calibri" w:hAnsi="Calibri" w:cs="Calibri"/>
          <w:b/>
          <w:sz w:val="22"/>
          <w:szCs w:val="22"/>
        </w:rPr>
        <w:t xml:space="preserve"> (1/2 or more)</w:t>
      </w:r>
      <w:r w:rsidR="00962115">
        <w:rPr>
          <w:rFonts w:ascii="Calibri" w:eastAsia="Calibri" w:hAnsi="Calibri" w:cs="Calibri"/>
          <w:b/>
          <w:sz w:val="22"/>
          <w:szCs w:val="22"/>
        </w:rPr>
        <w:t xml:space="preserve">. </w:t>
      </w:r>
    </w:p>
    <w:p w14:paraId="16C7B33B" w14:textId="08416381" w:rsidR="00962115" w:rsidRDefault="0002111F" w:rsidP="00962115">
      <w:pPr>
        <w:pStyle w:val="Body"/>
        <w:numPr>
          <w:ilvl w:val="1"/>
          <w:numId w:val="11"/>
        </w:numPr>
        <w:spacing w:line="240" w:lineRule="auto"/>
        <w:jc w:val="left"/>
        <w:rPr>
          <w:rFonts w:ascii="Calibri" w:eastAsia="Calibri" w:hAnsi="Calibri" w:cs="Calibri"/>
          <w:b/>
          <w:sz w:val="22"/>
          <w:szCs w:val="22"/>
        </w:rPr>
      </w:pPr>
      <w:r>
        <w:rPr>
          <w:rFonts w:ascii="Calibri" w:eastAsia="Calibri" w:hAnsi="Calibri" w:cs="Calibri"/>
          <w:b/>
          <w:sz w:val="22"/>
          <w:szCs w:val="22"/>
        </w:rPr>
        <w:t>M</w:t>
      </w:r>
      <w:r w:rsidR="00045C59">
        <w:rPr>
          <w:rFonts w:ascii="Calibri" w:eastAsia="Calibri" w:hAnsi="Calibri" w:cs="Calibri"/>
          <w:b/>
          <w:sz w:val="22"/>
          <w:szCs w:val="22"/>
        </w:rPr>
        <w:t xml:space="preserve">inutes </w:t>
      </w:r>
      <w:r>
        <w:rPr>
          <w:rFonts w:ascii="Calibri" w:eastAsia="Calibri" w:hAnsi="Calibri" w:cs="Calibri"/>
          <w:b/>
          <w:sz w:val="22"/>
          <w:szCs w:val="22"/>
        </w:rPr>
        <w:t xml:space="preserve">from </w:t>
      </w:r>
      <w:r w:rsidR="00EB53A4">
        <w:rPr>
          <w:rFonts w:ascii="Calibri" w:eastAsia="Calibri" w:hAnsi="Calibri" w:cs="Calibri"/>
          <w:b/>
          <w:sz w:val="22"/>
          <w:szCs w:val="22"/>
        </w:rPr>
        <w:t>Nov 3-</w:t>
      </w:r>
      <w:proofErr w:type="gramStart"/>
      <w:r w:rsidR="00EB53A4">
        <w:rPr>
          <w:rFonts w:ascii="Calibri" w:eastAsia="Calibri" w:hAnsi="Calibri" w:cs="Calibri"/>
          <w:b/>
          <w:sz w:val="22"/>
          <w:szCs w:val="22"/>
        </w:rPr>
        <w:t xml:space="preserve">4 </w:t>
      </w:r>
      <w:r>
        <w:rPr>
          <w:rFonts w:ascii="Calibri" w:eastAsia="Calibri" w:hAnsi="Calibri" w:cs="Calibri"/>
          <w:b/>
          <w:sz w:val="22"/>
          <w:szCs w:val="22"/>
        </w:rPr>
        <w:t>,</w:t>
      </w:r>
      <w:proofErr w:type="gramEnd"/>
      <w:r>
        <w:rPr>
          <w:rFonts w:ascii="Calibri" w:eastAsia="Calibri" w:hAnsi="Calibri" w:cs="Calibri"/>
          <w:b/>
          <w:sz w:val="22"/>
          <w:szCs w:val="22"/>
        </w:rPr>
        <w:t xml:space="preserve"> 2023 </w:t>
      </w:r>
      <w:r w:rsidR="00BB7DD9">
        <w:rPr>
          <w:rFonts w:ascii="Calibri" w:eastAsia="Calibri" w:hAnsi="Calibri" w:cs="Calibri"/>
          <w:b/>
          <w:sz w:val="22"/>
          <w:szCs w:val="22"/>
        </w:rPr>
        <w:t>re</w:t>
      </w:r>
      <w:r w:rsidR="00EB53A4">
        <w:rPr>
          <w:rFonts w:ascii="Calibri" w:eastAsia="Calibri" w:hAnsi="Calibri" w:cs="Calibri"/>
          <w:b/>
          <w:sz w:val="22"/>
          <w:szCs w:val="22"/>
        </w:rPr>
        <w:t>treat re</w:t>
      </w:r>
      <w:r w:rsidR="00BB7DD9">
        <w:rPr>
          <w:rFonts w:ascii="Calibri" w:eastAsia="Calibri" w:hAnsi="Calibri" w:cs="Calibri"/>
          <w:b/>
          <w:sz w:val="22"/>
          <w:szCs w:val="22"/>
        </w:rPr>
        <w:t xml:space="preserve">ad and </w:t>
      </w:r>
      <w:r>
        <w:rPr>
          <w:rFonts w:ascii="Calibri" w:eastAsia="Calibri" w:hAnsi="Calibri" w:cs="Calibri"/>
          <w:b/>
          <w:sz w:val="22"/>
          <w:szCs w:val="22"/>
        </w:rPr>
        <w:t xml:space="preserve">approved with </w:t>
      </w:r>
      <w:r w:rsidR="00FA4660">
        <w:rPr>
          <w:rFonts w:ascii="Calibri" w:eastAsia="Calibri" w:hAnsi="Calibri" w:cs="Calibri"/>
          <w:b/>
          <w:sz w:val="22"/>
          <w:szCs w:val="22"/>
        </w:rPr>
        <w:t xml:space="preserve">minimal </w:t>
      </w:r>
      <w:r>
        <w:rPr>
          <w:rFonts w:ascii="Calibri" w:eastAsia="Calibri" w:hAnsi="Calibri" w:cs="Calibri"/>
          <w:b/>
          <w:sz w:val="22"/>
          <w:szCs w:val="22"/>
        </w:rPr>
        <w:t>corrections</w:t>
      </w:r>
      <w:r w:rsidR="00EB53A4">
        <w:rPr>
          <w:rFonts w:ascii="Calibri" w:eastAsia="Calibri" w:hAnsi="Calibri" w:cs="Calibri"/>
          <w:b/>
          <w:sz w:val="22"/>
          <w:szCs w:val="22"/>
        </w:rPr>
        <w:t>.  Motion: A. Prato, 2</w:t>
      </w:r>
      <w:r w:rsidR="00EB53A4" w:rsidRPr="00EB53A4">
        <w:rPr>
          <w:rFonts w:ascii="Calibri" w:eastAsia="Calibri" w:hAnsi="Calibri" w:cs="Calibri"/>
          <w:b/>
          <w:sz w:val="22"/>
          <w:szCs w:val="22"/>
          <w:vertAlign w:val="superscript"/>
        </w:rPr>
        <w:t>nd</w:t>
      </w:r>
      <w:r w:rsidR="00EB53A4">
        <w:rPr>
          <w:rFonts w:ascii="Calibri" w:eastAsia="Calibri" w:hAnsi="Calibri" w:cs="Calibri"/>
          <w:b/>
          <w:sz w:val="22"/>
          <w:szCs w:val="22"/>
        </w:rPr>
        <w:t xml:space="preserve"> L. Andrean.</w:t>
      </w:r>
    </w:p>
    <w:p w14:paraId="0FEF5392" w14:textId="0DD25415" w:rsidR="0096068B" w:rsidRPr="00962115" w:rsidRDefault="0096068B" w:rsidP="00962115">
      <w:pPr>
        <w:pStyle w:val="Body"/>
        <w:numPr>
          <w:ilvl w:val="1"/>
          <w:numId w:val="11"/>
        </w:numPr>
        <w:spacing w:line="240" w:lineRule="auto"/>
        <w:jc w:val="left"/>
        <w:rPr>
          <w:rFonts w:ascii="Calibri" w:eastAsia="Calibri" w:hAnsi="Calibri" w:cs="Calibri"/>
          <w:b/>
          <w:sz w:val="22"/>
          <w:szCs w:val="22"/>
        </w:rPr>
      </w:pPr>
      <w:r>
        <w:rPr>
          <w:rFonts w:ascii="Calibri" w:eastAsia="Calibri" w:hAnsi="Calibri" w:cs="Calibri"/>
          <w:b/>
          <w:sz w:val="22"/>
          <w:szCs w:val="22"/>
        </w:rPr>
        <w:t>Did introductions and welcomed our new representative for Bluefield State and Eastern CTC</w:t>
      </w:r>
    </w:p>
    <w:p w14:paraId="0F3EDFAA" w14:textId="77777777" w:rsidR="00962115" w:rsidRDefault="00962115" w:rsidP="00962115">
      <w:pPr>
        <w:pStyle w:val="Body"/>
        <w:spacing w:line="240" w:lineRule="auto"/>
        <w:jc w:val="left"/>
        <w:rPr>
          <w:rFonts w:ascii="Calibri" w:eastAsia="Calibri" w:hAnsi="Calibri" w:cs="Calibri"/>
          <w:b/>
          <w:sz w:val="22"/>
          <w:szCs w:val="22"/>
        </w:rPr>
      </w:pPr>
    </w:p>
    <w:p w14:paraId="3D0766D7" w14:textId="77777777" w:rsidR="001B0AB9" w:rsidRPr="001B0AB9" w:rsidRDefault="001B0AB9" w:rsidP="001B0AB9">
      <w:pPr>
        <w:pStyle w:val="Body"/>
        <w:spacing w:line="240" w:lineRule="auto"/>
        <w:ind w:left="1440"/>
        <w:jc w:val="left"/>
        <w:rPr>
          <w:rFonts w:ascii="Calibri" w:eastAsia="Calibri" w:hAnsi="Calibri" w:cs="Calibri"/>
          <w:b/>
          <w:sz w:val="22"/>
          <w:szCs w:val="22"/>
        </w:rPr>
      </w:pPr>
    </w:p>
    <w:p w14:paraId="6682A0E4" w14:textId="1056892D" w:rsidR="00962115" w:rsidRDefault="00962115" w:rsidP="001327BB">
      <w:pPr>
        <w:pStyle w:val="ListParagraph"/>
        <w:numPr>
          <w:ilvl w:val="0"/>
          <w:numId w:val="11"/>
        </w:numPr>
        <w:rPr>
          <w:rFonts w:ascii="Calibri" w:hAnsi="Calibri" w:cs="Calibri"/>
          <w:b/>
          <w:sz w:val="22"/>
          <w:szCs w:val="22"/>
        </w:rPr>
      </w:pPr>
      <w:r>
        <w:rPr>
          <w:rFonts w:ascii="Calibri" w:hAnsi="Calibri" w:cs="Calibri"/>
          <w:b/>
          <w:sz w:val="22"/>
          <w:szCs w:val="22"/>
        </w:rPr>
        <w:t>Discuss</w:t>
      </w:r>
      <w:r w:rsidR="003719BD">
        <w:rPr>
          <w:rFonts w:ascii="Calibri" w:hAnsi="Calibri" w:cs="Calibri"/>
          <w:b/>
          <w:sz w:val="22"/>
          <w:szCs w:val="22"/>
        </w:rPr>
        <w:t>ion</w:t>
      </w:r>
      <w:r w:rsidR="007D0CF2">
        <w:rPr>
          <w:rFonts w:ascii="Calibri" w:hAnsi="Calibri" w:cs="Calibri"/>
          <w:b/>
          <w:sz w:val="22"/>
          <w:szCs w:val="22"/>
        </w:rPr>
        <w:t xml:space="preserve"> items</w:t>
      </w:r>
      <w:r>
        <w:rPr>
          <w:rFonts w:ascii="Calibri" w:hAnsi="Calibri" w:cs="Calibri"/>
          <w:b/>
          <w:sz w:val="22"/>
          <w:szCs w:val="22"/>
        </w:rPr>
        <w:t>:</w:t>
      </w:r>
    </w:p>
    <w:p w14:paraId="249AEC75" w14:textId="6D4D6676" w:rsidR="00BB7DD9" w:rsidRPr="00BB7DD9" w:rsidRDefault="0096068B" w:rsidP="005F3159">
      <w:pPr>
        <w:pStyle w:val="ListParagraph"/>
        <w:numPr>
          <w:ilvl w:val="1"/>
          <w:numId w:val="11"/>
        </w:numPr>
        <w:rPr>
          <w:rFonts w:ascii="Calibri" w:hAnsi="Calibri" w:cs="Calibri"/>
          <w:b/>
          <w:sz w:val="22"/>
          <w:szCs w:val="22"/>
        </w:rPr>
      </w:pPr>
      <w:r>
        <w:rPr>
          <w:rFonts w:ascii="Calibri" w:hAnsi="Calibri" w:cs="Calibri"/>
          <w:b/>
          <w:sz w:val="22"/>
          <w:szCs w:val="22"/>
          <w:u w:val="single"/>
        </w:rPr>
        <w:t>Chairs report</w:t>
      </w:r>
    </w:p>
    <w:p w14:paraId="0D0C19C7" w14:textId="0BBB4C94" w:rsidR="003D0559" w:rsidRDefault="0096068B" w:rsidP="0096068B">
      <w:pPr>
        <w:pStyle w:val="ListParagraph"/>
        <w:numPr>
          <w:ilvl w:val="0"/>
          <w:numId w:val="39"/>
        </w:numPr>
        <w:spacing w:line="240" w:lineRule="auto"/>
        <w:rPr>
          <w:rFonts w:ascii="Calibri" w:hAnsi="Calibri" w:cs="Calibri"/>
        </w:rPr>
      </w:pPr>
      <w:r>
        <w:rPr>
          <w:rFonts w:ascii="Calibri" w:hAnsi="Calibri" w:cs="Calibri"/>
        </w:rPr>
        <w:t xml:space="preserve">Eloise thanked Stephanie Mounts for designing the new logo and infographic with information about ACF.  ACF representatives should distribute this to faculty at their institutions.  We will not be doing or distributing hard copies.  Mike </w:t>
      </w:r>
      <w:proofErr w:type="spellStart"/>
      <w:r>
        <w:rPr>
          <w:rFonts w:ascii="Calibri" w:hAnsi="Calibri" w:cs="Calibri"/>
        </w:rPr>
        <w:t>Ditchen</w:t>
      </w:r>
      <w:proofErr w:type="spellEnd"/>
      <w:r>
        <w:rPr>
          <w:rFonts w:ascii="Calibri" w:hAnsi="Calibri" w:cs="Calibri"/>
        </w:rPr>
        <w:t xml:space="preserve">, former webmaster, did the original </w:t>
      </w:r>
      <w:proofErr w:type="gramStart"/>
      <w:r>
        <w:rPr>
          <w:rFonts w:ascii="Calibri" w:hAnsi="Calibri" w:cs="Calibri"/>
        </w:rPr>
        <w:t>logo</w:t>
      </w:r>
      <w:proofErr w:type="gramEnd"/>
    </w:p>
    <w:p w14:paraId="0A8E69BE" w14:textId="7147C560" w:rsidR="00F16028" w:rsidRPr="00573DAE" w:rsidRDefault="0096068B" w:rsidP="00573DAE">
      <w:pPr>
        <w:pStyle w:val="ListParagraph"/>
        <w:numPr>
          <w:ilvl w:val="0"/>
          <w:numId w:val="39"/>
        </w:numPr>
        <w:spacing w:line="240" w:lineRule="auto"/>
        <w:rPr>
          <w:rFonts w:ascii="Calibri" w:hAnsi="Calibri" w:cs="Calibri"/>
        </w:rPr>
      </w:pPr>
      <w:r>
        <w:rPr>
          <w:rFonts w:ascii="Calibri" w:hAnsi="Calibri" w:cs="Calibri"/>
        </w:rPr>
        <w:t>She did a presentation on 12/7 to the CTC regarding tenure &amp; other concerns and issues we discussed at the retreat.  Did another on 12/15 for HEPC, so both groups are aware of our concerns</w:t>
      </w:r>
      <w:r w:rsidR="00F16028">
        <w:rPr>
          <w:rFonts w:ascii="Calibri" w:hAnsi="Calibri" w:cs="Calibri"/>
        </w:rPr>
        <w:t xml:space="preserve">.  If our CTCs won’t support resurrecting tenure, could we lobby for multi-year contracts (we think that </w:t>
      </w:r>
      <w:r w:rsidR="00F16028">
        <w:rPr>
          <w:rFonts w:ascii="Calibri" w:hAnsi="Calibri" w:cs="Calibri"/>
        </w:rPr>
        <w:lastRenderedPageBreak/>
        <w:t>Code limits it to no more than 3 years).  Discussed whether folks know that tenure doesn’t mean you can’t be fired or let go</w:t>
      </w:r>
      <w:r w:rsidR="00573DAE">
        <w:rPr>
          <w:rFonts w:ascii="Calibri" w:hAnsi="Calibri" w:cs="Calibri"/>
        </w:rPr>
        <w:t xml:space="preserve"> if downsized or programs are d/c.  It doesn’t look like it will come up in legislation for </w:t>
      </w:r>
      <w:proofErr w:type="gramStart"/>
      <w:r w:rsidR="00573DAE">
        <w:rPr>
          <w:rFonts w:ascii="Calibri" w:hAnsi="Calibri" w:cs="Calibri"/>
        </w:rPr>
        <w:t>4 year</w:t>
      </w:r>
      <w:proofErr w:type="gramEnd"/>
      <w:r w:rsidR="00573DAE">
        <w:rPr>
          <w:rFonts w:ascii="Calibri" w:hAnsi="Calibri" w:cs="Calibri"/>
        </w:rPr>
        <w:t xml:space="preserve"> colleges; hasn’t been introduced and we will not address it unless it does.</w:t>
      </w:r>
    </w:p>
    <w:p w14:paraId="5696183C" w14:textId="230B1104" w:rsidR="0096068B" w:rsidRDefault="00F16028" w:rsidP="0096068B">
      <w:pPr>
        <w:pStyle w:val="ListParagraph"/>
        <w:numPr>
          <w:ilvl w:val="0"/>
          <w:numId w:val="39"/>
        </w:numPr>
        <w:spacing w:line="240" w:lineRule="auto"/>
        <w:rPr>
          <w:rFonts w:ascii="Calibri" w:hAnsi="Calibri" w:cs="Calibri"/>
        </w:rPr>
      </w:pPr>
      <w:r>
        <w:rPr>
          <w:rFonts w:ascii="Calibri" w:hAnsi="Calibri" w:cs="Calibri"/>
        </w:rPr>
        <w:t>At the meeting, CTC reported approving 2 grants and discussing the 5% salary increase to offset 10% increases to PEIA</w:t>
      </w:r>
      <w:r w:rsidR="00752359">
        <w:rPr>
          <w:rFonts w:ascii="Calibri" w:hAnsi="Calibri" w:cs="Calibri"/>
        </w:rPr>
        <w:t xml:space="preserve"> (see more discussion about this below)</w:t>
      </w:r>
    </w:p>
    <w:p w14:paraId="13EEEA16" w14:textId="4BFD2A75" w:rsidR="0096068B" w:rsidRDefault="0096068B" w:rsidP="003D0559">
      <w:pPr>
        <w:pStyle w:val="ListParagraph"/>
        <w:numPr>
          <w:ilvl w:val="0"/>
          <w:numId w:val="39"/>
        </w:numPr>
        <w:spacing w:line="240" w:lineRule="auto"/>
        <w:ind w:left="1350"/>
        <w:rPr>
          <w:rFonts w:ascii="Calibri" w:hAnsi="Calibri" w:cs="Calibri"/>
        </w:rPr>
      </w:pPr>
      <w:r w:rsidRPr="00F16028">
        <w:rPr>
          <w:rFonts w:ascii="Calibri" w:hAnsi="Calibri" w:cs="Calibri"/>
        </w:rPr>
        <w:t>Nov minutes recommended Eloise also talk with Sarah Tucker</w:t>
      </w:r>
      <w:r w:rsidR="0007504C" w:rsidRPr="00F16028">
        <w:rPr>
          <w:rFonts w:ascii="Calibri" w:hAnsi="Calibri" w:cs="Calibri"/>
        </w:rPr>
        <w:t>, about tenure and see if she would support reinstating tenure at CTCs and communicate that to the CTC college Presidents.  We continue to believe tenure is important to retention of qualified faculty, who often leave for positions at other institutions that have tenure, for continuity for students and graduates</w:t>
      </w:r>
      <w:r w:rsidR="00F16028" w:rsidRPr="00F16028">
        <w:rPr>
          <w:rFonts w:ascii="Calibri" w:hAnsi="Calibri" w:cs="Calibri"/>
        </w:rPr>
        <w:t xml:space="preserve"> (program quality, letters of rec, etc.)</w:t>
      </w:r>
      <w:r w:rsidR="00573DAE">
        <w:rPr>
          <w:rFonts w:ascii="Calibri" w:hAnsi="Calibri" w:cs="Calibri"/>
        </w:rPr>
        <w:t>, and for</w:t>
      </w:r>
      <w:r w:rsidR="0007504C" w:rsidRPr="00F16028">
        <w:rPr>
          <w:rFonts w:ascii="Calibri" w:hAnsi="Calibri" w:cs="Calibri"/>
        </w:rPr>
        <w:t xml:space="preserve"> </w:t>
      </w:r>
      <w:r w:rsidR="00573DAE">
        <w:rPr>
          <w:rFonts w:ascii="Calibri" w:hAnsi="Calibri" w:cs="Calibri"/>
        </w:rPr>
        <w:t>grants &amp; research.</w:t>
      </w:r>
      <w:r w:rsidR="0007504C" w:rsidRPr="00F16028">
        <w:rPr>
          <w:rFonts w:ascii="Calibri" w:hAnsi="Calibri" w:cs="Calibri"/>
        </w:rPr>
        <w:t xml:space="preserve"> B. Ladner reported that California CC have </w:t>
      </w:r>
      <w:proofErr w:type="gramStart"/>
      <w:r w:rsidR="0007504C" w:rsidRPr="00F16028">
        <w:rPr>
          <w:rFonts w:ascii="Calibri" w:hAnsi="Calibri" w:cs="Calibri"/>
        </w:rPr>
        <w:t>it;  K.</w:t>
      </w:r>
      <w:proofErr w:type="gramEnd"/>
      <w:r w:rsidR="0007504C" w:rsidRPr="00F16028">
        <w:rPr>
          <w:rFonts w:ascii="Calibri" w:hAnsi="Calibri" w:cs="Calibri"/>
        </w:rPr>
        <w:t xml:space="preserve"> Herrington did some preliminary research and it appears that Washington, Illinois, Colorado, NY, </w:t>
      </w:r>
      <w:r w:rsidR="00F16028" w:rsidRPr="00F16028">
        <w:rPr>
          <w:rFonts w:ascii="Calibri" w:hAnsi="Calibri" w:cs="Calibri"/>
        </w:rPr>
        <w:t xml:space="preserve">and MD may </w:t>
      </w:r>
      <w:r w:rsidR="00573DAE">
        <w:rPr>
          <w:rFonts w:ascii="Calibri" w:hAnsi="Calibri" w:cs="Calibri"/>
        </w:rPr>
        <w:t xml:space="preserve">also </w:t>
      </w:r>
      <w:r w:rsidR="00F16028" w:rsidRPr="00F16028">
        <w:rPr>
          <w:rFonts w:ascii="Calibri" w:hAnsi="Calibri" w:cs="Calibri"/>
        </w:rPr>
        <w:t>still have it</w:t>
      </w:r>
    </w:p>
    <w:p w14:paraId="5FB1130D" w14:textId="514859F6" w:rsidR="00573DAE" w:rsidRPr="00F16028" w:rsidRDefault="00573DAE" w:rsidP="003D0559">
      <w:pPr>
        <w:pStyle w:val="ListParagraph"/>
        <w:numPr>
          <w:ilvl w:val="0"/>
          <w:numId w:val="39"/>
        </w:numPr>
        <w:spacing w:line="240" w:lineRule="auto"/>
        <w:ind w:left="1350"/>
        <w:rPr>
          <w:rFonts w:ascii="Calibri" w:hAnsi="Calibri" w:cs="Calibri"/>
        </w:rPr>
      </w:pPr>
      <w:r>
        <w:rPr>
          <w:rFonts w:ascii="Calibri" w:hAnsi="Calibri" w:cs="Calibri"/>
        </w:rPr>
        <w:t>Perhaps set up a meeting with Delegate Ellington, Chair of the Educ Committee to discuss some of our concerns (Melissa White would likely have to set it up). Vice Chair Joe Statler might also be good to talk to about this issue.</w:t>
      </w:r>
    </w:p>
    <w:p w14:paraId="7167B002" w14:textId="77777777" w:rsidR="0096068B" w:rsidRDefault="0096068B" w:rsidP="003D0559">
      <w:pPr>
        <w:pStyle w:val="ListParagraph"/>
        <w:spacing w:line="240" w:lineRule="auto"/>
        <w:ind w:left="1350"/>
        <w:rPr>
          <w:rFonts w:ascii="Calibri" w:hAnsi="Calibri" w:cs="Calibri"/>
        </w:rPr>
      </w:pPr>
    </w:p>
    <w:p w14:paraId="46E05B3E" w14:textId="7F3034F3" w:rsidR="003D0559" w:rsidRPr="00573DAE" w:rsidRDefault="00573DAE" w:rsidP="003D0559">
      <w:pPr>
        <w:pStyle w:val="ListParagraph"/>
        <w:numPr>
          <w:ilvl w:val="1"/>
          <w:numId w:val="11"/>
        </w:numPr>
        <w:rPr>
          <w:rFonts w:ascii="Calibri" w:hAnsi="Calibri" w:cs="Calibri"/>
        </w:rPr>
      </w:pPr>
      <w:r>
        <w:rPr>
          <w:rFonts w:ascii="Calibri" w:hAnsi="Calibri" w:cs="Calibri"/>
          <w:b/>
          <w:bCs/>
          <w:u w:val="single"/>
        </w:rPr>
        <w:t>Legislative updates</w:t>
      </w:r>
    </w:p>
    <w:p w14:paraId="5FE0F431" w14:textId="27F8A0F2" w:rsidR="00573DAE" w:rsidRDefault="00573DAE" w:rsidP="00573DAE">
      <w:pPr>
        <w:pStyle w:val="ListParagraph"/>
        <w:numPr>
          <w:ilvl w:val="0"/>
          <w:numId w:val="41"/>
        </w:numPr>
        <w:spacing w:line="240" w:lineRule="auto"/>
        <w:rPr>
          <w:rFonts w:ascii="Calibri" w:hAnsi="Calibri" w:cs="Calibri"/>
        </w:rPr>
      </w:pPr>
      <w:r>
        <w:rPr>
          <w:rFonts w:ascii="Calibri" w:hAnsi="Calibri" w:cs="Calibri"/>
        </w:rPr>
        <w:t>Eloise sent us 2 attachments re: legislation.  She will forward us things HEPC sends out.  Travis Mollohan, Dir of Gov’t Relations, who spoke at our Nov meeting, may be a good contact for us.</w:t>
      </w:r>
    </w:p>
    <w:p w14:paraId="120A5BD0" w14:textId="22F1332E" w:rsidR="00573DAE" w:rsidRDefault="00573DAE" w:rsidP="00573DAE">
      <w:pPr>
        <w:pStyle w:val="ListParagraph"/>
        <w:numPr>
          <w:ilvl w:val="0"/>
          <w:numId w:val="41"/>
        </w:numPr>
        <w:spacing w:line="240" w:lineRule="auto"/>
        <w:rPr>
          <w:rFonts w:ascii="Calibri" w:hAnsi="Calibri" w:cs="Calibri"/>
        </w:rPr>
      </w:pPr>
      <w:r>
        <w:rPr>
          <w:rFonts w:ascii="Calibri" w:hAnsi="Calibri" w:cs="Calibri"/>
        </w:rPr>
        <w:t>Legislation regarding banning or limiting diversity, equity, and inclusion (DEI) efforts</w:t>
      </w:r>
      <w:r w:rsidR="006438EE">
        <w:rPr>
          <w:rFonts w:ascii="Calibri" w:hAnsi="Calibri" w:cs="Calibri"/>
        </w:rPr>
        <w:t xml:space="preserve"> (HB 4387 from last year which may be re-introduced in a more comprehensive version this year)</w:t>
      </w:r>
      <w:r>
        <w:rPr>
          <w:rFonts w:ascii="Calibri" w:hAnsi="Calibri" w:cs="Calibri"/>
        </w:rPr>
        <w:t xml:space="preserve">, programs, offices, or staff may be coming out.  We may want to put together something about what </w:t>
      </w:r>
      <w:r w:rsidR="00822684">
        <w:rPr>
          <w:rFonts w:ascii="Calibri" w:hAnsi="Calibri" w:cs="Calibri"/>
        </w:rPr>
        <w:t xml:space="preserve">courses, </w:t>
      </w:r>
      <w:r>
        <w:rPr>
          <w:rFonts w:ascii="Calibri" w:hAnsi="Calibri" w:cs="Calibri"/>
        </w:rPr>
        <w:t xml:space="preserve">majors, programs, accreditation, </w:t>
      </w:r>
      <w:r w:rsidR="006438EE">
        <w:rPr>
          <w:rFonts w:ascii="Calibri" w:hAnsi="Calibri" w:cs="Calibri"/>
        </w:rPr>
        <w:t xml:space="preserve">research, professional licensure, </w:t>
      </w:r>
      <w:r w:rsidR="00822684">
        <w:rPr>
          <w:rFonts w:ascii="Calibri" w:hAnsi="Calibri" w:cs="Calibri"/>
        </w:rPr>
        <w:t xml:space="preserve">or </w:t>
      </w:r>
      <w:r>
        <w:rPr>
          <w:rFonts w:ascii="Calibri" w:hAnsi="Calibri" w:cs="Calibri"/>
        </w:rPr>
        <w:t>grants</w:t>
      </w:r>
      <w:r w:rsidR="00822684">
        <w:rPr>
          <w:rFonts w:ascii="Calibri" w:hAnsi="Calibri" w:cs="Calibri"/>
        </w:rPr>
        <w:t xml:space="preserve"> that require a commitment to that would be affected.  </w:t>
      </w:r>
      <w:proofErr w:type="gramStart"/>
      <w:r w:rsidR="00822684">
        <w:rPr>
          <w:rFonts w:ascii="Calibri" w:hAnsi="Calibri" w:cs="Calibri"/>
        </w:rPr>
        <w:t>Apparently</w:t>
      </w:r>
      <w:proofErr w:type="gramEnd"/>
      <w:r w:rsidR="00822684">
        <w:rPr>
          <w:rFonts w:ascii="Calibri" w:hAnsi="Calibri" w:cs="Calibri"/>
        </w:rPr>
        <w:t xml:space="preserve"> FL has an exemption for accredited programs.  The last bill limited what administrators could do but did not try to limit what faculty could do</w:t>
      </w:r>
      <w:proofErr w:type="gramStart"/>
      <w:r w:rsidR="00822684">
        <w:rPr>
          <w:rFonts w:ascii="Calibri" w:hAnsi="Calibri" w:cs="Calibri"/>
        </w:rPr>
        <w:t>, interpretation</w:t>
      </w:r>
      <w:proofErr w:type="gramEnd"/>
      <w:r w:rsidR="00822684">
        <w:rPr>
          <w:rFonts w:ascii="Calibri" w:hAnsi="Calibri" w:cs="Calibri"/>
        </w:rPr>
        <w:t xml:space="preserve"> is that it could affect college-wide diversity efforts but not academic freedom at this point.   Also, if not funded by the state, individual colleges could still choose to do it.  However, DEI offices &amp; staff positions could be in jeopardy.  Question about whether it could still be distributed throughout the curriculum but not in a course that all students are required to take?</w:t>
      </w:r>
    </w:p>
    <w:p w14:paraId="60EDCD60" w14:textId="64073DA6" w:rsidR="00822684" w:rsidRPr="00822684" w:rsidRDefault="00822684" w:rsidP="00822684">
      <w:pPr>
        <w:pStyle w:val="ListParagraph"/>
        <w:numPr>
          <w:ilvl w:val="0"/>
          <w:numId w:val="41"/>
        </w:numPr>
        <w:spacing w:line="240" w:lineRule="auto"/>
        <w:rPr>
          <w:rFonts w:ascii="Calibri" w:hAnsi="Calibri" w:cs="Calibri"/>
        </w:rPr>
      </w:pPr>
      <w:r w:rsidRPr="00822684">
        <w:rPr>
          <w:rFonts w:ascii="Calibri" w:hAnsi="Calibri" w:cs="Calibri"/>
        </w:rPr>
        <w:t>Several links were provided for those who want to read further about this topic:</w:t>
      </w:r>
    </w:p>
    <w:p w14:paraId="7E365C05" w14:textId="39AB90D0" w:rsidR="00822684" w:rsidRPr="00822684" w:rsidRDefault="00822684" w:rsidP="00822684">
      <w:pPr>
        <w:pStyle w:val="ListParagraph"/>
        <w:numPr>
          <w:ilvl w:val="0"/>
          <w:numId w:val="41"/>
        </w:numPr>
        <w:spacing w:before="100" w:beforeAutospacing="1" w:after="100" w:afterAutospacing="1"/>
        <w:outlineLvl w:val="0"/>
        <w:rPr>
          <w:rFonts w:ascii="Calibri" w:eastAsia="Times New Roman" w:hAnsi="Calibri" w:cs="Calibri"/>
          <w:b/>
          <w:bCs/>
          <w:kern w:val="36"/>
        </w:rPr>
      </w:pPr>
      <w:r w:rsidRPr="00822684">
        <w:rPr>
          <w:rFonts w:ascii="Calibri" w:eastAsia="Times New Roman" w:hAnsi="Calibri" w:cs="Calibri"/>
          <w:b/>
          <w:bCs/>
          <w:kern w:val="36"/>
        </w:rPr>
        <w:t>DEI Spending Banned, Sociology Scrapped in Florida</w:t>
      </w:r>
    </w:p>
    <w:p w14:paraId="6DED822F" w14:textId="56B57AEC" w:rsidR="00822684" w:rsidRPr="00822684" w:rsidRDefault="00822684" w:rsidP="00822684">
      <w:pPr>
        <w:pStyle w:val="ListParagraph"/>
        <w:numPr>
          <w:ilvl w:val="0"/>
          <w:numId w:val="41"/>
        </w:numPr>
        <w:spacing w:before="100" w:beforeAutospacing="1" w:after="100" w:afterAutospacing="1" w:line="240" w:lineRule="auto"/>
        <w:jc w:val="left"/>
        <w:rPr>
          <w:rFonts w:ascii="Calibri" w:eastAsia="Times New Roman" w:hAnsi="Calibri" w:cs="Calibri"/>
        </w:rPr>
      </w:pPr>
      <w:r w:rsidRPr="00822684">
        <w:rPr>
          <w:rFonts w:ascii="Calibri" w:eastAsia="Times New Roman" w:hAnsi="Calibri" w:cs="Calibri"/>
        </w:rPr>
        <w:t>Florida’s State Board of Education imposed new prohibitions on DEI spending at state colleges, following a similar decision for state universities.</w:t>
      </w:r>
      <w:r>
        <w:rPr>
          <w:rFonts w:ascii="Calibri" w:eastAsia="Times New Roman" w:hAnsi="Calibri" w:cs="Calibri"/>
        </w:rPr>
        <w:t xml:space="preserve"> </w:t>
      </w:r>
      <w:hyperlink r:id="rId33" w:history="1">
        <w:r w:rsidRPr="00822684">
          <w:rPr>
            <w:rStyle w:val="Hyperlink"/>
            <w:rFonts w:ascii="Calibri" w:hAnsi="Calibri" w:cs="Calibri"/>
          </w:rPr>
          <w:t>https://www.insidehighered.com/news/governance/trustees-regents/2024/01/18/dei-spending-banned-sociology-scrapped-florida</w:t>
        </w:r>
      </w:hyperlink>
      <w:r>
        <w:rPr>
          <w:rStyle w:val="Hyperlink"/>
          <w:rFonts w:ascii="Calibri" w:hAnsi="Calibri" w:cs="Calibri"/>
        </w:rPr>
        <w:t xml:space="preserve"> </w:t>
      </w:r>
      <w:r w:rsidRPr="00822684">
        <w:rPr>
          <w:rFonts w:ascii="Calibri" w:hAnsi="Calibri" w:cs="Calibri"/>
        </w:rPr>
        <w:t xml:space="preserve"> </w:t>
      </w:r>
    </w:p>
    <w:p w14:paraId="4BA83C6F" w14:textId="77777777" w:rsidR="00822684" w:rsidRPr="00822684" w:rsidRDefault="00822684" w:rsidP="00822684">
      <w:pPr>
        <w:pStyle w:val="ListParagraph"/>
        <w:ind w:left="1530"/>
        <w:rPr>
          <w:rFonts w:ascii="Calibri" w:hAnsi="Calibri" w:cs="Calibri"/>
        </w:rPr>
      </w:pPr>
    </w:p>
    <w:p w14:paraId="369F6D65" w14:textId="77777777" w:rsidR="00822684" w:rsidRPr="00822684" w:rsidRDefault="00822684" w:rsidP="00822684">
      <w:pPr>
        <w:pStyle w:val="ListParagraph"/>
        <w:numPr>
          <w:ilvl w:val="0"/>
          <w:numId w:val="41"/>
        </w:numPr>
        <w:rPr>
          <w:rFonts w:ascii="Calibri" w:hAnsi="Calibri" w:cs="Calibri"/>
          <w:b/>
          <w:bCs/>
        </w:rPr>
      </w:pPr>
      <w:r w:rsidRPr="00822684">
        <w:rPr>
          <w:rFonts w:ascii="Calibri" w:hAnsi="Calibri" w:cs="Calibri"/>
          <w:b/>
          <w:bCs/>
        </w:rPr>
        <w:t>DEI Legislation Tracker, Chronicle of Higher Education</w:t>
      </w:r>
    </w:p>
    <w:p w14:paraId="1D347FF4" w14:textId="549581D2" w:rsidR="00822684" w:rsidRPr="00822684" w:rsidRDefault="00000000" w:rsidP="00822684">
      <w:pPr>
        <w:ind w:left="1440"/>
        <w:rPr>
          <w:rFonts w:ascii="Calibri" w:hAnsi="Calibri" w:cs="Calibri"/>
        </w:rPr>
      </w:pPr>
      <w:hyperlink r:id="rId34" w:history="1">
        <w:r w:rsidR="00822684" w:rsidRPr="00656AE8">
          <w:rPr>
            <w:rStyle w:val="Hyperlink"/>
            <w:rFonts w:ascii="Calibri" w:hAnsi="Calibri" w:cs="Calibri"/>
          </w:rPr>
          <w:t>https://www.chronicle.com/article/here-are-the-states-where-lawmakers-are-seeking-to-ban-colleges-dei-efforts</w:t>
        </w:r>
      </w:hyperlink>
      <w:r w:rsidR="00822684" w:rsidRPr="00822684">
        <w:rPr>
          <w:rFonts w:ascii="Calibri" w:hAnsi="Calibri" w:cs="Calibri"/>
        </w:rPr>
        <w:t xml:space="preserve"> </w:t>
      </w:r>
    </w:p>
    <w:p w14:paraId="789A2C70" w14:textId="77777777" w:rsidR="00822684" w:rsidRPr="00573DAE" w:rsidRDefault="00822684" w:rsidP="00822684">
      <w:pPr>
        <w:pStyle w:val="ListParagraph"/>
        <w:spacing w:line="240" w:lineRule="auto"/>
        <w:ind w:left="2250"/>
        <w:rPr>
          <w:rFonts w:ascii="Calibri" w:hAnsi="Calibri" w:cs="Calibri"/>
        </w:rPr>
      </w:pPr>
    </w:p>
    <w:p w14:paraId="585F4AC3" w14:textId="603A8F04" w:rsidR="005C28FF" w:rsidRDefault="00822684" w:rsidP="00752359">
      <w:pPr>
        <w:pStyle w:val="ListParagraph"/>
        <w:numPr>
          <w:ilvl w:val="0"/>
          <w:numId w:val="42"/>
        </w:numPr>
        <w:spacing w:line="240" w:lineRule="auto"/>
        <w:rPr>
          <w:rFonts w:ascii="Calibri" w:hAnsi="Calibri" w:cs="Calibri"/>
        </w:rPr>
      </w:pPr>
      <w:r>
        <w:rPr>
          <w:rFonts w:ascii="Calibri" w:hAnsi="Calibri" w:cs="Calibri"/>
        </w:rPr>
        <w:t>Eloise said that our subcommittee on DEI (Eloise, Todd Clark, Douglas McCall, will meet and discuss how to approach</w:t>
      </w:r>
      <w:r w:rsidR="00752359">
        <w:rPr>
          <w:rFonts w:ascii="Calibri" w:hAnsi="Calibri" w:cs="Calibri"/>
        </w:rPr>
        <w:t xml:space="preserve">, and asked if anyone else wants to be on this subcommittee.  Katherine Cox volunteered to join this subcommittee as well.  Matt Turner (HEPC) feels we can’t prepare a response until we </w:t>
      </w:r>
      <w:proofErr w:type="gramStart"/>
      <w:r w:rsidR="00752359">
        <w:rPr>
          <w:rFonts w:ascii="Calibri" w:hAnsi="Calibri" w:cs="Calibri"/>
        </w:rPr>
        <w:t>see  the</w:t>
      </w:r>
      <w:proofErr w:type="gramEnd"/>
      <w:r w:rsidR="00752359">
        <w:rPr>
          <w:rFonts w:ascii="Calibri" w:hAnsi="Calibri" w:cs="Calibri"/>
        </w:rPr>
        <w:t xml:space="preserve"> bill and know how to best approach, tentative meeting Feb 16.  Perhaps we can do some research, and/or take the issue back to our home institutions and ask Provosts or Presidents what we can do to prepare for this.</w:t>
      </w:r>
    </w:p>
    <w:p w14:paraId="15F4BC32" w14:textId="49C2F4FF" w:rsidR="00752359" w:rsidRPr="00BD7DB0" w:rsidRDefault="00752359" w:rsidP="00752359">
      <w:pPr>
        <w:pStyle w:val="ListParagraph"/>
        <w:numPr>
          <w:ilvl w:val="0"/>
          <w:numId w:val="42"/>
        </w:numPr>
        <w:spacing w:line="240" w:lineRule="auto"/>
        <w:rPr>
          <w:rFonts w:ascii="Calibri" w:hAnsi="Calibri" w:cs="Calibri"/>
          <w:b/>
          <w:bCs/>
        </w:rPr>
      </w:pPr>
      <w:r w:rsidRPr="00752359">
        <w:rPr>
          <w:rFonts w:ascii="Calibri" w:hAnsi="Calibri" w:cs="Calibri"/>
          <w:b/>
          <w:bCs/>
        </w:rPr>
        <w:t>Hunger-free campus bill</w:t>
      </w:r>
      <w:r>
        <w:rPr>
          <w:rFonts w:ascii="Calibri" w:hAnsi="Calibri" w:cs="Calibri"/>
          <w:b/>
          <w:bCs/>
        </w:rPr>
        <w:t xml:space="preserve"> </w:t>
      </w:r>
      <w:r>
        <w:rPr>
          <w:rFonts w:ascii="Calibri" w:hAnsi="Calibri" w:cs="Calibri"/>
        </w:rPr>
        <w:t xml:space="preserve">– students presented at Nov meeting and asked for our support of this bill, which did not pass last session, perhaps due to the cost.  We can ask the students how we can help </w:t>
      </w:r>
      <w:r w:rsidR="00BD7DB0">
        <w:rPr>
          <w:rFonts w:ascii="Calibri" w:hAnsi="Calibri" w:cs="Calibri"/>
        </w:rPr>
        <w:t xml:space="preserve">if a bill doesn’t </w:t>
      </w:r>
      <w:proofErr w:type="gramStart"/>
      <w:r w:rsidR="00BD7DB0">
        <w:rPr>
          <w:rFonts w:ascii="Calibri" w:hAnsi="Calibri" w:cs="Calibri"/>
        </w:rPr>
        <w:t>pass</w:t>
      </w:r>
      <w:proofErr w:type="gramEnd"/>
    </w:p>
    <w:p w14:paraId="76FF20F2" w14:textId="149202F1" w:rsidR="00BD7DB0" w:rsidRPr="00BD7DB0" w:rsidRDefault="00BD7DB0" w:rsidP="00752359">
      <w:pPr>
        <w:pStyle w:val="ListParagraph"/>
        <w:numPr>
          <w:ilvl w:val="0"/>
          <w:numId w:val="42"/>
        </w:numPr>
        <w:spacing w:line="240" w:lineRule="auto"/>
        <w:rPr>
          <w:rFonts w:ascii="Calibri" w:hAnsi="Calibri" w:cs="Calibri"/>
        </w:rPr>
      </w:pPr>
      <w:r>
        <w:rPr>
          <w:rFonts w:ascii="Calibri" w:hAnsi="Calibri" w:cs="Calibri"/>
          <w:b/>
          <w:bCs/>
        </w:rPr>
        <w:t xml:space="preserve">Corley Dennison, Vice Chancellor for Academic Affairs, HEPC, </w:t>
      </w:r>
      <w:r w:rsidRPr="00BD7DB0">
        <w:rPr>
          <w:rFonts w:ascii="Calibri" w:hAnsi="Calibri" w:cs="Calibri"/>
        </w:rPr>
        <w:t>additionally reported the following</w:t>
      </w:r>
      <w:r>
        <w:rPr>
          <w:rFonts w:ascii="Calibri" w:hAnsi="Calibri" w:cs="Calibri"/>
        </w:rPr>
        <w:t xml:space="preserve"> which may affect education</w:t>
      </w:r>
      <w:r w:rsidRPr="00BD7DB0">
        <w:rPr>
          <w:rFonts w:ascii="Calibri" w:hAnsi="Calibri" w:cs="Calibri"/>
        </w:rPr>
        <w:t>:</w:t>
      </w:r>
    </w:p>
    <w:p w14:paraId="15E8145C" w14:textId="76087962" w:rsidR="00BD7DB0" w:rsidRPr="00BD7DB0" w:rsidRDefault="00BD7DB0" w:rsidP="00BD7DB0">
      <w:pPr>
        <w:pStyle w:val="ListParagraph"/>
        <w:numPr>
          <w:ilvl w:val="1"/>
          <w:numId w:val="42"/>
        </w:numPr>
        <w:spacing w:line="240" w:lineRule="auto"/>
        <w:rPr>
          <w:rFonts w:ascii="Calibri" w:hAnsi="Calibri" w:cs="Calibri"/>
          <w:b/>
          <w:bCs/>
        </w:rPr>
      </w:pPr>
      <w:r>
        <w:rPr>
          <w:rFonts w:ascii="Calibri" w:hAnsi="Calibri" w:cs="Calibri"/>
        </w:rPr>
        <w:t>Lots of bills have already been introduced (about 1,200)</w:t>
      </w:r>
    </w:p>
    <w:p w14:paraId="419B4DC3" w14:textId="2FD17896" w:rsidR="00BD7DB0" w:rsidRPr="00BD7DB0" w:rsidRDefault="00BD7DB0" w:rsidP="00BD7DB0">
      <w:pPr>
        <w:pStyle w:val="ListParagraph"/>
        <w:numPr>
          <w:ilvl w:val="1"/>
          <w:numId w:val="42"/>
        </w:numPr>
        <w:spacing w:line="240" w:lineRule="auto"/>
        <w:rPr>
          <w:rFonts w:ascii="Calibri" w:hAnsi="Calibri" w:cs="Calibri"/>
          <w:b/>
          <w:bCs/>
        </w:rPr>
      </w:pPr>
      <w:r w:rsidRPr="006438EE">
        <w:rPr>
          <w:rFonts w:ascii="Calibri" w:hAnsi="Calibri" w:cs="Calibri"/>
          <w:b/>
          <w:bCs/>
        </w:rPr>
        <w:t>HB 4011</w:t>
      </w:r>
      <w:r>
        <w:rPr>
          <w:rFonts w:ascii="Calibri" w:hAnsi="Calibri" w:cs="Calibri"/>
        </w:rPr>
        <w:t xml:space="preserve"> on “Obscene materials” sponsored by </w:t>
      </w:r>
      <w:proofErr w:type="spellStart"/>
      <w:r>
        <w:rPr>
          <w:rFonts w:ascii="Calibri" w:hAnsi="Calibri" w:cs="Calibri"/>
        </w:rPr>
        <w:t>Shiarelli</w:t>
      </w:r>
      <w:proofErr w:type="spellEnd"/>
      <w:r>
        <w:rPr>
          <w:rFonts w:ascii="Calibri" w:hAnsi="Calibri" w:cs="Calibri"/>
        </w:rPr>
        <w:t xml:space="preserve">- affects discussions or lessons on biological/reproductive issues, affects mostly K-12, not higher ed.  Includes language that “schools will be exempted from criminal liability if they use an “approved state </w:t>
      </w:r>
      <w:proofErr w:type="gramStart"/>
      <w:r>
        <w:rPr>
          <w:rFonts w:ascii="Calibri" w:hAnsi="Calibri" w:cs="Calibri"/>
        </w:rPr>
        <w:t>curriculum</w:t>
      </w:r>
      <w:proofErr w:type="gramEnd"/>
      <w:r>
        <w:rPr>
          <w:rFonts w:ascii="Calibri" w:hAnsi="Calibri" w:cs="Calibri"/>
        </w:rPr>
        <w:t>”</w:t>
      </w:r>
    </w:p>
    <w:p w14:paraId="6AAAB643" w14:textId="00343778" w:rsidR="00BD7DB0" w:rsidRPr="00BD7DB0" w:rsidRDefault="00BD7DB0" w:rsidP="00BD7DB0">
      <w:pPr>
        <w:pStyle w:val="ListParagraph"/>
        <w:numPr>
          <w:ilvl w:val="1"/>
          <w:numId w:val="42"/>
        </w:numPr>
        <w:spacing w:line="240" w:lineRule="auto"/>
        <w:rPr>
          <w:rFonts w:ascii="Calibri" w:hAnsi="Calibri" w:cs="Calibri"/>
          <w:b/>
          <w:bCs/>
        </w:rPr>
      </w:pPr>
      <w:r>
        <w:rPr>
          <w:rFonts w:ascii="Calibri" w:hAnsi="Calibri" w:cs="Calibri"/>
        </w:rPr>
        <w:t xml:space="preserve">“Under the Dome” comes out every week, has new bills and bills rolled over from last year, which may include bills affecting LGBTQ+? </w:t>
      </w:r>
    </w:p>
    <w:p w14:paraId="71DDE858" w14:textId="51B97943" w:rsidR="00BD7DB0" w:rsidRPr="00BD7DB0" w:rsidRDefault="00BD7DB0" w:rsidP="00BD7DB0">
      <w:pPr>
        <w:pStyle w:val="ListParagraph"/>
        <w:numPr>
          <w:ilvl w:val="1"/>
          <w:numId w:val="42"/>
        </w:numPr>
        <w:spacing w:line="240" w:lineRule="auto"/>
        <w:rPr>
          <w:rFonts w:ascii="Calibri" w:hAnsi="Calibri" w:cs="Calibri"/>
          <w:b/>
          <w:bCs/>
        </w:rPr>
      </w:pPr>
      <w:r>
        <w:rPr>
          <w:rFonts w:ascii="Calibri" w:hAnsi="Calibri" w:cs="Calibri"/>
        </w:rPr>
        <w:t>Will any of these bills adversely affect libraries?</w:t>
      </w:r>
    </w:p>
    <w:p w14:paraId="3FEC1BAE" w14:textId="01F3F072" w:rsidR="00BD7DB0" w:rsidRPr="006438EE" w:rsidRDefault="00BD7DB0" w:rsidP="00BD7DB0">
      <w:pPr>
        <w:pStyle w:val="ListParagraph"/>
        <w:numPr>
          <w:ilvl w:val="1"/>
          <w:numId w:val="42"/>
        </w:numPr>
        <w:spacing w:line="240" w:lineRule="auto"/>
        <w:rPr>
          <w:rFonts w:ascii="Calibri" w:hAnsi="Calibri" w:cs="Calibri"/>
          <w:b/>
          <w:bCs/>
        </w:rPr>
      </w:pPr>
      <w:proofErr w:type="gramStart"/>
      <w:r>
        <w:rPr>
          <w:rFonts w:ascii="Calibri" w:hAnsi="Calibri" w:cs="Calibri"/>
        </w:rPr>
        <w:t>House</w:t>
      </w:r>
      <w:proofErr w:type="gramEnd"/>
      <w:r>
        <w:rPr>
          <w:rFonts w:ascii="Calibri" w:hAnsi="Calibri" w:cs="Calibri"/>
        </w:rPr>
        <w:t xml:space="preserve"> of Delegates has established a committee on AI that meet to “receive testimony, consider legislation, and recommend action to the Speaker of the House regarding all issues relating to AI in WV”.   Looking for “experts”</w:t>
      </w:r>
      <w:r w:rsidR="00631BFC">
        <w:rPr>
          <w:rFonts w:ascii="Calibri" w:hAnsi="Calibri" w:cs="Calibri"/>
        </w:rPr>
        <w:t xml:space="preserve">.  Eloise sent us an article on what NC is doing that she recommends for reading (attached below).  Can any of us send a rep from one of our schools to be part of those “experts” who can advise.  ACF believes this is an academic issue and sentiment was that “no action” should be taken on this issue by the legislature.  Members commented that </w:t>
      </w:r>
      <w:r w:rsidR="006438EE">
        <w:rPr>
          <w:rFonts w:ascii="Calibri" w:hAnsi="Calibri" w:cs="Calibri"/>
        </w:rPr>
        <w:t xml:space="preserve">AI is hard to detect (GPT zero can maybe do it) </w:t>
      </w:r>
      <w:r w:rsidR="00631BFC">
        <w:rPr>
          <w:rFonts w:ascii="Calibri" w:hAnsi="Calibri" w:cs="Calibri"/>
        </w:rPr>
        <w:t>faculty may be able to change assignments to make students put in their own opinions or experiences, tough to detect AI.  Some folks have included statements in their syllabi about AI and using it appropriately or inappropriately (which could result in penalties for academic dishonesty), and the recommendation was that we all should consider doing that.</w:t>
      </w:r>
    </w:p>
    <w:p w14:paraId="110C18A5" w14:textId="29E4BF40" w:rsidR="006438EE" w:rsidRPr="006438EE" w:rsidRDefault="006438EE" w:rsidP="00BD7DB0">
      <w:pPr>
        <w:pStyle w:val="ListParagraph"/>
        <w:numPr>
          <w:ilvl w:val="1"/>
          <w:numId w:val="42"/>
        </w:numPr>
        <w:spacing w:line="240" w:lineRule="auto"/>
        <w:rPr>
          <w:rFonts w:ascii="Calibri" w:hAnsi="Calibri" w:cs="Calibri"/>
          <w:b/>
          <w:bCs/>
        </w:rPr>
      </w:pPr>
      <w:r w:rsidRPr="006438EE">
        <w:rPr>
          <w:rFonts w:ascii="Calibri" w:hAnsi="Calibri" w:cs="Calibri"/>
          <w:b/>
          <w:bCs/>
        </w:rPr>
        <w:t>Campus carry bill</w:t>
      </w:r>
      <w:r>
        <w:rPr>
          <w:rFonts w:ascii="Calibri" w:hAnsi="Calibri" w:cs="Calibri"/>
          <w:b/>
          <w:bCs/>
        </w:rPr>
        <w:t xml:space="preserve"> </w:t>
      </w:r>
      <w:r>
        <w:rPr>
          <w:rFonts w:ascii="Calibri" w:hAnsi="Calibri" w:cs="Calibri"/>
        </w:rPr>
        <w:t xml:space="preserve">– Each institution </w:t>
      </w:r>
      <w:proofErr w:type="gramStart"/>
      <w:r>
        <w:rPr>
          <w:rFonts w:ascii="Calibri" w:hAnsi="Calibri" w:cs="Calibri"/>
        </w:rPr>
        <w:t>has to</w:t>
      </w:r>
      <w:proofErr w:type="gramEnd"/>
      <w:r>
        <w:rPr>
          <w:rFonts w:ascii="Calibri" w:hAnsi="Calibri" w:cs="Calibri"/>
        </w:rPr>
        <w:t xml:space="preserve"> have plans in place by July of 2024 when the bill goes into effect.  We may want to reach out to Texas or other states that already have this for ideas and information about the effects.  Question:  What have faculty governance bodies done and how?  </w:t>
      </w:r>
      <w:r>
        <w:rPr>
          <w:rFonts w:ascii="Calibri" w:hAnsi="Calibri" w:cs="Calibri"/>
        </w:rPr>
        <w:lastRenderedPageBreak/>
        <w:t xml:space="preserve">Some schools are already </w:t>
      </w:r>
      <w:proofErr w:type="gramStart"/>
      <w:r>
        <w:rPr>
          <w:rFonts w:ascii="Calibri" w:hAnsi="Calibri" w:cs="Calibri"/>
        </w:rPr>
        <w:t>implementing</w:t>
      </w:r>
      <w:proofErr w:type="gramEnd"/>
      <w:r>
        <w:rPr>
          <w:rFonts w:ascii="Calibri" w:hAnsi="Calibri" w:cs="Calibri"/>
        </w:rPr>
        <w:t xml:space="preserve"> like they do to prohibit food or alcohol being brought into events.  Marshall U. requires people coming to sporting or other large events to have a “clear” bag or they </w:t>
      </w:r>
      <w:proofErr w:type="gramStart"/>
      <w:r>
        <w:rPr>
          <w:rFonts w:ascii="Calibri" w:hAnsi="Calibri" w:cs="Calibri"/>
        </w:rPr>
        <w:t>have to</w:t>
      </w:r>
      <w:proofErr w:type="gramEnd"/>
      <w:r>
        <w:rPr>
          <w:rFonts w:ascii="Calibri" w:hAnsi="Calibri" w:cs="Calibri"/>
        </w:rPr>
        <w:t xml:space="preserve"> take backpacks, etc. back to their cars</w:t>
      </w:r>
      <w:r w:rsidR="00CA240F">
        <w:rPr>
          <w:rFonts w:ascii="Calibri" w:hAnsi="Calibri" w:cs="Calibri"/>
        </w:rPr>
        <w:t>.  Might be some kind of online forum in the spring to discuss.  Travis Mollohan appreciated all the comments we sent in.</w:t>
      </w:r>
    </w:p>
    <w:p w14:paraId="752476F9" w14:textId="333AD04B" w:rsidR="006438EE" w:rsidRPr="00CA240F" w:rsidRDefault="006438EE" w:rsidP="00BD7DB0">
      <w:pPr>
        <w:pStyle w:val="ListParagraph"/>
        <w:numPr>
          <w:ilvl w:val="1"/>
          <w:numId w:val="42"/>
        </w:numPr>
        <w:spacing w:line="240" w:lineRule="auto"/>
        <w:rPr>
          <w:rFonts w:ascii="Calibri" w:hAnsi="Calibri" w:cs="Calibri"/>
          <w:b/>
          <w:bCs/>
        </w:rPr>
      </w:pPr>
      <w:r>
        <w:rPr>
          <w:rFonts w:ascii="Calibri" w:hAnsi="Calibri" w:cs="Calibri"/>
          <w:b/>
          <w:bCs/>
        </w:rPr>
        <w:t xml:space="preserve">Governor’s State of the State address – </w:t>
      </w:r>
      <w:r>
        <w:rPr>
          <w:rFonts w:ascii="Calibri" w:hAnsi="Calibri" w:cs="Calibri"/>
        </w:rPr>
        <w:t xml:space="preserve">The governor said all state employees will get a 5% raise but that’s not completely accurate.  </w:t>
      </w:r>
      <w:r w:rsidR="00CA240F">
        <w:rPr>
          <w:rFonts w:ascii="Calibri" w:hAnsi="Calibri" w:cs="Calibri"/>
        </w:rPr>
        <w:t xml:space="preserve">They will look at salaries and market equity (folks above &amp; below the mean), but institutions can also skim some off to offset PEIA increased costs.  The WV Senate may be looking to oppose some of what he said, looking at “flat” budgets for Higher Ed right </w:t>
      </w:r>
      <w:proofErr w:type="gramStart"/>
      <w:r w:rsidR="00CA240F">
        <w:rPr>
          <w:rFonts w:ascii="Calibri" w:hAnsi="Calibri" w:cs="Calibri"/>
        </w:rPr>
        <w:t>now</w:t>
      </w:r>
      <w:proofErr w:type="gramEnd"/>
    </w:p>
    <w:p w14:paraId="59627AE6" w14:textId="53396ADA" w:rsidR="00CA240F" w:rsidRPr="00CA240F" w:rsidRDefault="00CA240F" w:rsidP="00BD7DB0">
      <w:pPr>
        <w:pStyle w:val="ListParagraph"/>
        <w:numPr>
          <w:ilvl w:val="1"/>
          <w:numId w:val="42"/>
        </w:numPr>
        <w:spacing w:line="240" w:lineRule="auto"/>
        <w:rPr>
          <w:rFonts w:ascii="Calibri" w:hAnsi="Calibri" w:cs="Calibri"/>
          <w:b/>
          <w:bCs/>
        </w:rPr>
      </w:pPr>
      <w:r>
        <w:rPr>
          <w:rFonts w:ascii="Calibri" w:hAnsi="Calibri" w:cs="Calibri"/>
          <w:b/>
          <w:bCs/>
        </w:rPr>
        <w:t xml:space="preserve">HB 4819 – </w:t>
      </w:r>
      <w:r>
        <w:rPr>
          <w:rFonts w:ascii="Calibri" w:hAnsi="Calibri" w:cs="Calibri"/>
        </w:rPr>
        <w:t xml:space="preserve">CLT “Classic Learning Test” (an ACT version of it) would be allowed as an admissions test for colleges (historically for homeschooled children), has Biblical information, ancient Greek &amp; Roman philosophers.  Audios &amp; videos of committee discussions may be available for </w:t>
      </w:r>
      <w:proofErr w:type="gramStart"/>
      <w:r>
        <w:rPr>
          <w:rFonts w:ascii="Calibri" w:hAnsi="Calibri" w:cs="Calibri"/>
        </w:rPr>
        <w:t>review</w:t>
      </w:r>
      <w:proofErr w:type="gramEnd"/>
    </w:p>
    <w:p w14:paraId="104F378E" w14:textId="450363A7" w:rsidR="00CA240F" w:rsidRPr="00CA240F" w:rsidRDefault="00CA240F" w:rsidP="00BD7DB0">
      <w:pPr>
        <w:pStyle w:val="ListParagraph"/>
        <w:numPr>
          <w:ilvl w:val="1"/>
          <w:numId w:val="42"/>
        </w:numPr>
        <w:spacing w:line="240" w:lineRule="auto"/>
        <w:rPr>
          <w:rFonts w:ascii="Calibri" w:hAnsi="Calibri" w:cs="Calibri"/>
          <w:b/>
          <w:bCs/>
        </w:rPr>
      </w:pPr>
      <w:r>
        <w:rPr>
          <w:rFonts w:ascii="Calibri" w:hAnsi="Calibri" w:cs="Calibri"/>
          <w:b/>
          <w:bCs/>
        </w:rPr>
        <w:t xml:space="preserve">SB 334 – </w:t>
      </w:r>
      <w:r>
        <w:rPr>
          <w:rFonts w:ascii="Calibri" w:hAnsi="Calibri" w:cs="Calibri"/>
        </w:rPr>
        <w:t xml:space="preserve">WV State &amp; Bluefield seeking approval to offer </w:t>
      </w:r>
      <w:proofErr w:type="gramStart"/>
      <w:r>
        <w:rPr>
          <w:rFonts w:ascii="Calibri" w:hAnsi="Calibri" w:cs="Calibri"/>
        </w:rPr>
        <w:t>Associate</w:t>
      </w:r>
      <w:proofErr w:type="gramEnd"/>
      <w:r>
        <w:rPr>
          <w:rFonts w:ascii="Calibri" w:hAnsi="Calibri" w:cs="Calibri"/>
        </w:rPr>
        <w:t xml:space="preserve"> degrees without HEPC approval</w:t>
      </w:r>
    </w:p>
    <w:p w14:paraId="0AF9A64B" w14:textId="4B114651" w:rsidR="00CA240F" w:rsidRDefault="00CA240F" w:rsidP="00BD7DB0">
      <w:pPr>
        <w:pStyle w:val="ListParagraph"/>
        <w:numPr>
          <w:ilvl w:val="1"/>
          <w:numId w:val="42"/>
        </w:numPr>
        <w:spacing w:line="240" w:lineRule="auto"/>
        <w:rPr>
          <w:rFonts w:ascii="Calibri" w:hAnsi="Calibri" w:cs="Calibri"/>
          <w:b/>
          <w:bCs/>
        </w:rPr>
      </w:pPr>
      <w:r>
        <w:rPr>
          <w:rFonts w:ascii="Calibri" w:hAnsi="Calibri" w:cs="Calibri"/>
          <w:b/>
          <w:bCs/>
        </w:rPr>
        <w:t>Other issues</w:t>
      </w:r>
    </w:p>
    <w:p w14:paraId="1410C037" w14:textId="1C491517" w:rsidR="00CA240F" w:rsidRPr="00CA240F" w:rsidRDefault="00CA240F" w:rsidP="00CA240F">
      <w:pPr>
        <w:pStyle w:val="ListParagraph"/>
        <w:numPr>
          <w:ilvl w:val="2"/>
          <w:numId w:val="42"/>
        </w:numPr>
        <w:spacing w:line="240" w:lineRule="auto"/>
        <w:rPr>
          <w:rFonts w:ascii="Calibri" w:hAnsi="Calibri" w:cs="Calibri"/>
          <w:b/>
          <w:bCs/>
        </w:rPr>
      </w:pPr>
      <w:r>
        <w:rPr>
          <w:rFonts w:ascii="Calibri" w:hAnsi="Calibri" w:cs="Calibri"/>
          <w:b/>
          <w:bCs/>
        </w:rPr>
        <w:t xml:space="preserve">Dual enrollment – </w:t>
      </w:r>
      <w:r>
        <w:rPr>
          <w:rFonts w:ascii="Calibri" w:hAnsi="Calibri" w:cs="Calibri"/>
        </w:rPr>
        <w:t>there are 6,500 students now in dual enrollment initiatives (they expected only about 4,200).  More data will be collected for Fall and Spring</w:t>
      </w:r>
    </w:p>
    <w:p w14:paraId="2A4DEC58" w14:textId="7143517D" w:rsidR="00CA240F" w:rsidRPr="00EE304D" w:rsidRDefault="00CA240F" w:rsidP="00CA240F">
      <w:pPr>
        <w:pStyle w:val="ListParagraph"/>
        <w:numPr>
          <w:ilvl w:val="2"/>
          <w:numId w:val="42"/>
        </w:numPr>
        <w:spacing w:line="240" w:lineRule="auto"/>
        <w:rPr>
          <w:rFonts w:ascii="Calibri" w:hAnsi="Calibri" w:cs="Calibri"/>
          <w:b/>
          <w:bCs/>
        </w:rPr>
      </w:pPr>
      <w:r>
        <w:rPr>
          <w:rFonts w:ascii="Calibri" w:hAnsi="Calibri" w:cs="Calibri"/>
          <w:b/>
          <w:bCs/>
        </w:rPr>
        <w:t xml:space="preserve">Series 21 &amp; 23 – </w:t>
      </w:r>
      <w:r>
        <w:rPr>
          <w:rFonts w:ascii="Calibri" w:hAnsi="Calibri" w:cs="Calibri"/>
        </w:rPr>
        <w:t>Admission &amp; placement standards (</w:t>
      </w:r>
      <w:r w:rsidR="00EE304D">
        <w:rPr>
          <w:rFonts w:ascii="Calibri" w:hAnsi="Calibri" w:cs="Calibri"/>
        </w:rPr>
        <w:t xml:space="preserve">figuring out what to do going forward with </w:t>
      </w:r>
      <w:r>
        <w:rPr>
          <w:rFonts w:ascii="Calibri" w:hAnsi="Calibri" w:cs="Calibri"/>
        </w:rPr>
        <w:t>the ACT and SAT exemptions put in place during Covid</w:t>
      </w:r>
      <w:r w:rsidR="00EE304D">
        <w:rPr>
          <w:rFonts w:ascii="Calibri" w:hAnsi="Calibri" w:cs="Calibri"/>
        </w:rPr>
        <w:t xml:space="preserve">).  Looking for transcript recognition for </w:t>
      </w:r>
      <w:proofErr w:type="spellStart"/>
      <w:r w:rsidR="00EE304D">
        <w:rPr>
          <w:rFonts w:ascii="Calibri" w:hAnsi="Calibri" w:cs="Calibri"/>
        </w:rPr>
        <w:t>microcredentials</w:t>
      </w:r>
      <w:proofErr w:type="spellEnd"/>
      <w:r w:rsidR="00EE304D">
        <w:rPr>
          <w:rFonts w:ascii="Calibri" w:hAnsi="Calibri" w:cs="Calibri"/>
        </w:rPr>
        <w:t xml:space="preserve"> to get more adult learners and utilize “skill sets”.</w:t>
      </w:r>
    </w:p>
    <w:p w14:paraId="395474F5" w14:textId="5B6130D5" w:rsidR="00EE304D" w:rsidRPr="00EE304D" w:rsidRDefault="00EE304D" w:rsidP="00CA240F">
      <w:pPr>
        <w:pStyle w:val="ListParagraph"/>
        <w:numPr>
          <w:ilvl w:val="2"/>
          <w:numId w:val="42"/>
        </w:numPr>
        <w:spacing w:line="240" w:lineRule="auto"/>
        <w:rPr>
          <w:rFonts w:ascii="Calibri" w:hAnsi="Calibri" w:cs="Calibri"/>
          <w:b/>
          <w:bCs/>
        </w:rPr>
      </w:pPr>
      <w:r>
        <w:rPr>
          <w:rFonts w:ascii="Calibri" w:hAnsi="Calibri" w:cs="Calibri"/>
          <w:b/>
          <w:bCs/>
        </w:rPr>
        <w:t xml:space="preserve">PLAs (Prior Learning Assessments) </w:t>
      </w:r>
      <w:r>
        <w:rPr>
          <w:rFonts w:ascii="Calibri" w:hAnsi="Calibri" w:cs="Calibri"/>
        </w:rPr>
        <w:t xml:space="preserve">for credits.  Career pathways expanding hours allowed for PLA credit from 30 to 45 for </w:t>
      </w:r>
      <w:proofErr w:type="gramStart"/>
      <w:r>
        <w:rPr>
          <w:rFonts w:ascii="Calibri" w:hAnsi="Calibri" w:cs="Calibri"/>
        </w:rPr>
        <w:t>Associate</w:t>
      </w:r>
      <w:proofErr w:type="gramEnd"/>
      <w:r>
        <w:rPr>
          <w:rFonts w:ascii="Calibri" w:hAnsi="Calibri" w:cs="Calibri"/>
        </w:rPr>
        <w:t xml:space="preserve"> degrees, 72 to 90 for Bachelor degrees to get adult learners back to school and give credit for work or non-college training.</w:t>
      </w:r>
    </w:p>
    <w:p w14:paraId="73F5C1BB" w14:textId="05D179F2" w:rsidR="00EE304D" w:rsidRDefault="00EE304D" w:rsidP="00CA240F">
      <w:pPr>
        <w:pStyle w:val="ListParagraph"/>
        <w:numPr>
          <w:ilvl w:val="2"/>
          <w:numId w:val="42"/>
        </w:numPr>
        <w:spacing w:line="240" w:lineRule="auto"/>
        <w:rPr>
          <w:rFonts w:ascii="Calibri" w:hAnsi="Calibri" w:cs="Calibri"/>
          <w:b/>
          <w:bCs/>
        </w:rPr>
      </w:pPr>
      <w:r>
        <w:rPr>
          <w:rFonts w:ascii="Calibri" w:hAnsi="Calibri" w:cs="Calibri"/>
          <w:b/>
          <w:bCs/>
        </w:rPr>
        <w:t xml:space="preserve">OERs (Open Educational resources) – </w:t>
      </w:r>
      <w:r>
        <w:rPr>
          <w:rFonts w:ascii="Calibri" w:hAnsi="Calibri" w:cs="Calibri"/>
        </w:rPr>
        <w:t xml:space="preserve">Implementation of OER courses have saved WV students $3.7 million so far.  Round 7 of the $1,000 </w:t>
      </w:r>
      <w:proofErr w:type="gramStart"/>
      <w:r>
        <w:rPr>
          <w:rFonts w:ascii="Calibri" w:hAnsi="Calibri" w:cs="Calibri"/>
        </w:rPr>
        <w:t>mini-grants</w:t>
      </w:r>
      <w:proofErr w:type="gramEnd"/>
      <w:r>
        <w:rPr>
          <w:rFonts w:ascii="Calibri" w:hAnsi="Calibri" w:cs="Calibri"/>
        </w:rPr>
        <w:t xml:space="preserve"> are out now; convening at Stonewall Resort Apr 3-5</w:t>
      </w:r>
      <w:r>
        <w:rPr>
          <w:rFonts w:ascii="Calibri" w:hAnsi="Calibri" w:cs="Calibri"/>
          <w:b/>
          <w:bCs/>
        </w:rPr>
        <w:t xml:space="preserve"> </w:t>
      </w:r>
    </w:p>
    <w:p w14:paraId="10A506C5" w14:textId="1441290B" w:rsidR="00EE304D" w:rsidRPr="00EE304D" w:rsidRDefault="00EE304D" w:rsidP="00CA240F">
      <w:pPr>
        <w:pStyle w:val="ListParagraph"/>
        <w:numPr>
          <w:ilvl w:val="2"/>
          <w:numId w:val="42"/>
        </w:numPr>
        <w:spacing w:line="240" w:lineRule="auto"/>
        <w:rPr>
          <w:rFonts w:ascii="Calibri" w:hAnsi="Calibri" w:cs="Calibri"/>
          <w:b/>
          <w:bCs/>
        </w:rPr>
      </w:pPr>
      <w:r>
        <w:rPr>
          <w:rFonts w:ascii="Calibri" w:hAnsi="Calibri" w:cs="Calibri"/>
          <w:b/>
          <w:bCs/>
        </w:rPr>
        <w:t xml:space="preserve">Course sharing – </w:t>
      </w:r>
      <w:r>
        <w:rPr>
          <w:rFonts w:ascii="Calibri" w:hAnsi="Calibri" w:cs="Calibri"/>
        </w:rPr>
        <w:t xml:space="preserve">CTCs have trouble keeping Science faculty, and </w:t>
      </w:r>
      <w:proofErr w:type="gramStart"/>
      <w:r>
        <w:rPr>
          <w:rFonts w:ascii="Calibri" w:hAnsi="Calibri" w:cs="Calibri"/>
        </w:rPr>
        <w:t>4 year</w:t>
      </w:r>
      <w:proofErr w:type="gramEnd"/>
      <w:r>
        <w:rPr>
          <w:rFonts w:ascii="Calibri" w:hAnsi="Calibri" w:cs="Calibri"/>
        </w:rPr>
        <w:t xml:space="preserve"> schools are having trouble keeping EDUC faculty to teach certain courses. 2024-25 will be a pilot year using “WV Rocks” for specialized courses to see what may work, whereby students can take online courses through WV Rocks for credit at their home institution.  Question about whether these courses </w:t>
      </w:r>
      <w:proofErr w:type="gramStart"/>
      <w:r>
        <w:rPr>
          <w:rFonts w:ascii="Calibri" w:hAnsi="Calibri" w:cs="Calibri"/>
        </w:rPr>
        <w:t>have to</w:t>
      </w:r>
      <w:proofErr w:type="gramEnd"/>
      <w:r>
        <w:rPr>
          <w:rFonts w:ascii="Calibri" w:hAnsi="Calibri" w:cs="Calibri"/>
        </w:rPr>
        <w:t xml:space="preserve"> be 8 weeks as many of them currently are.  Corley said he’s not sure whether we </w:t>
      </w:r>
      <w:proofErr w:type="gramStart"/>
      <w:r>
        <w:rPr>
          <w:rFonts w:ascii="Calibri" w:hAnsi="Calibri" w:cs="Calibri"/>
        </w:rPr>
        <w:t>have to</w:t>
      </w:r>
      <w:proofErr w:type="gramEnd"/>
      <w:r>
        <w:rPr>
          <w:rFonts w:ascii="Calibri" w:hAnsi="Calibri" w:cs="Calibri"/>
        </w:rPr>
        <w:t xml:space="preserve"> be bound by that.</w:t>
      </w:r>
    </w:p>
    <w:p w14:paraId="2DC7EDCA" w14:textId="382952FF" w:rsidR="00EE304D" w:rsidRPr="006438EE" w:rsidRDefault="00EE304D" w:rsidP="00CA240F">
      <w:pPr>
        <w:pStyle w:val="ListParagraph"/>
        <w:numPr>
          <w:ilvl w:val="2"/>
          <w:numId w:val="42"/>
        </w:numPr>
        <w:spacing w:line="240" w:lineRule="auto"/>
        <w:rPr>
          <w:rFonts w:ascii="Calibri" w:hAnsi="Calibri" w:cs="Calibri"/>
          <w:b/>
          <w:bCs/>
        </w:rPr>
      </w:pPr>
      <w:r>
        <w:rPr>
          <w:rFonts w:ascii="Calibri" w:hAnsi="Calibri" w:cs="Calibri"/>
          <w:b/>
          <w:bCs/>
        </w:rPr>
        <w:t xml:space="preserve">Funding formula – </w:t>
      </w:r>
      <w:r>
        <w:rPr>
          <w:rFonts w:ascii="Calibri" w:hAnsi="Calibri" w:cs="Calibri"/>
        </w:rPr>
        <w:t xml:space="preserve">Performance based funding not in any of the budgets so far and no apparent discussions in the legislature </w:t>
      </w:r>
      <w:proofErr w:type="gramStart"/>
      <w:r>
        <w:rPr>
          <w:rFonts w:ascii="Calibri" w:hAnsi="Calibri" w:cs="Calibri"/>
        </w:rPr>
        <w:t xml:space="preserve">at </w:t>
      </w:r>
      <w:r>
        <w:rPr>
          <w:rFonts w:ascii="Calibri" w:hAnsi="Calibri" w:cs="Calibri"/>
        </w:rPr>
        <w:lastRenderedPageBreak/>
        <w:t>this time</w:t>
      </w:r>
      <w:proofErr w:type="gramEnd"/>
      <w:r>
        <w:rPr>
          <w:rFonts w:ascii="Calibri" w:hAnsi="Calibri" w:cs="Calibri"/>
        </w:rPr>
        <w:t>.  We will ask Chris Treadway to come and speak about that at the April 19</w:t>
      </w:r>
      <w:r w:rsidRPr="00EE304D">
        <w:rPr>
          <w:rFonts w:ascii="Calibri" w:hAnsi="Calibri" w:cs="Calibri"/>
          <w:vertAlign w:val="superscript"/>
        </w:rPr>
        <w:t>th</w:t>
      </w:r>
      <w:r>
        <w:rPr>
          <w:rFonts w:ascii="Calibri" w:hAnsi="Calibri" w:cs="Calibri"/>
        </w:rPr>
        <w:t xml:space="preserve"> </w:t>
      </w:r>
      <w:proofErr w:type="gramStart"/>
      <w:r>
        <w:rPr>
          <w:rFonts w:ascii="Calibri" w:hAnsi="Calibri" w:cs="Calibri"/>
        </w:rPr>
        <w:t>meeting</w:t>
      </w:r>
      <w:proofErr w:type="gramEnd"/>
      <w:r>
        <w:rPr>
          <w:rFonts w:ascii="Calibri" w:hAnsi="Calibri" w:cs="Calibri"/>
        </w:rPr>
        <w:t xml:space="preserve"> </w:t>
      </w:r>
    </w:p>
    <w:p w14:paraId="5B28129D" w14:textId="3C8265E4" w:rsidR="005C28FF" w:rsidRPr="00752359" w:rsidRDefault="00752359" w:rsidP="00752359">
      <w:pPr>
        <w:pStyle w:val="ListParagraph"/>
        <w:numPr>
          <w:ilvl w:val="1"/>
          <w:numId w:val="11"/>
        </w:numPr>
        <w:spacing w:line="240" w:lineRule="auto"/>
        <w:rPr>
          <w:rFonts w:ascii="Calibri" w:hAnsi="Calibri" w:cs="Calibri"/>
        </w:rPr>
      </w:pPr>
      <w:r>
        <w:rPr>
          <w:rFonts w:ascii="Calibri" w:hAnsi="Calibri" w:cs="Calibri"/>
          <w:b/>
          <w:bCs/>
          <w:u w:val="single"/>
        </w:rPr>
        <w:t>PEIA</w:t>
      </w:r>
    </w:p>
    <w:p w14:paraId="19BC3C2A" w14:textId="77777777" w:rsidR="00752359" w:rsidRDefault="00752359" w:rsidP="00752359">
      <w:pPr>
        <w:rPr>
          <w:rFonts w:ascii="Calibri" w:hAnsi="Calibri" w:cs="Calibri"/>
        </w:rPr>
      </w:pPr>
    </w:p>
    <w:p w14:paraId="416F0824" w14:textId="05555012" w:rsidR="00752359" w:rsidRDefault="00752359" w:rsidP="00752359">
      <w:pPr>
        <w:pStyle w:val="ListParagraph"/>
        <w:numPr>
          <w:ilvl w:val="0"/>
          <w:numId w:val="42"/>
        </w:numPr>
        <w:spacing w:line="240" w:lineRule="auto"/>
        <w:rPr>
          <w:rFonts w:ascii="Calibri" w:hAnsi="Calibri" w:cs="Calibri"/>
        </w:rPr>
      </w:pPr>
      <w:r>
        <w:rPr>
          <w:rFonts w:ascii="Calibri" w:hAnsi="Calibri" w:cs="Calibri"/>
        </w:rPr>
        <w:t xml:space="preserve">Recommendation that each institution should determine what </w:t>
      </w:r>
      <w:proofErr w:type="gramStart"/>
      <w:r>
        <w:rPr>
          <w:rFonts w:ascii="Calibri" w:hAnsi="Calibri" w:cs="Calibri"/>
        </w:rPr>
        <w:t>cost</w:t>
      </w:r>
      <w:proofErr w:type="gramEnd"/>
      <w:r>
        <w:rPr>
          <w:rFonts w:ascii="Calibri" w:hAnsi="Calibri" w:cs="Calibri"/>
        </w:rPr>
        <w:t xml:space="preserve"> is for the suggested 5% salary increase to offset the 10% PEIA increase for employees and the college (e.g., employees funded by the state vs. those funded by grants).  If institutional costs are deducted and some </w:t>
      </w:r>
      <w:proofErr w:type="gramStart"/>
      <w:r>
        <w:rPr>
          <w:rFonts w:ascii="Calibri" w:hAnsi="Calibri" w:cs="Calibri"/>
        </w:rPr>
        <w:t>has to</w:t>
      </w:r>
      <w:proofErr w:type="gramEnd"/>
      <w:r>
        <w:rPr>
          <w:rFonts w:ascii="Calibri" w:hAnsi="Calibri" w:cs="Calibri"/>
        </w:rPr>
        <w:t xml:space="preserve"> go for merit or those who aren’t at market equity, we may not get the full 5%</w:t>
      </w:r>
    </w:p>
    <w:p w14:paraId="003BD1BE" w14:textId="26A393AC" w:rsidR="00FD63C3" w:rsidRPr="00D95D4E" w:rsidRDefault="00844BC7" w:rsidP="00016177">
      <w:pPr>
        <w:ind w:left="720"/>
        <w:rPr>
          <w:rFonts w:ascii="Calibri" w:hAnsi="Calibri" w:cs="Calibri"/>
        </w:rPr>
      </w:pPr>
      <w:r>
        <w:rPr>
          <w:rFonts w:ascii="Calibri" w:hAnsi="Calibri" w:cs="Calibri"/>
          <w:b/>
          <w:bCs/>
        </w:rPr>
        <w:t xml:space="preserve">   </w:t>
      </w:r>
    </w:p>
    <w:p w14:paraId="2CAC6D07" w14:textId="4BF965AD" w:rsidR="00D95D4E" w:rsidRPr="00016177" w:rsidRDefault="00016177" w:rsidP="00016177">
      <w:pPr>
        <w:pStyle w:val="ListParagraph"/>
        <w:numPr>
          <w:ilvl w:val="1"/>
          <w:numId w:val="11"/>
        </w:numPr>
        <w:rPr>
          <w:rFonts w:ascii="Calibri" w:hAnsi="Calibri" w:cs="Calibri"/>
        </w:rPr>
      </w:pPr>
      <w:proofErr w:type="spellStart"/>
      <w:r>
        <w:rPr>
          <w:rFonts w:ascii="Calibri" w:hAnsi="Calibri" w:cs="Calibri"/>
          <w:b/>
          <w:bCs/>
          <w:u w:val="single"/>
        </w:rPr>
        <w:t>ListServe</w:t>
      </w:r>
      <w:proofErr w:type="spellEnd"/>
    </w:p>
    <w:p w14:paraId="123CC256" w14:textId="224D88F6" w:rsidR="003719BD" w:rsidRPr="00016177" w:rsidRDefault="00016177" w:rsidP="00016177">
      <w:pPr>
        <w:pStyle w:val="ListParagraph"/>
        <w:numPr>
          <w:ilvl w:val="0"/>
          <w:numId w:val="42"/>
        </w:numPr>
        <w:spacing w:line="240" w:lineRule="auto"/>
        <w:rPr>
          <w:rFonts w:ascii="Calibri" w:hAnsi="Calibri" w:cs="Calibri"/>
          <w:b/>
          <w:sz w:val="22"/>
          <w:szCs w:val="22"/>
          <w:u w:val="single"/>
        </w:rPr>
      </w:pPr>
      <w:r>
        <w:rPr>
          <w:rFonts w:ascii="Calibri" w:hAnsi="Calibri" w:cs="Calibri"/>
          <w:bCs/>
          <w:sz w:val="22"/>
          <w:szCs w:val="22"/>
        </w:rPr>
        <w:t>ACF currently has two list serves, one secure, only for members, and one open to a variety of folks.  We discussed doing away with 2 and only having one, and removing folks who are not currently on ACF.  Motion to do so:  J. Allen. 2</w:t>
      </w:r>
      <w:r w:rsidRPr="00016177">
        <w:rPr>
          <w:rFonts w:ascii="Calibri" w:hAnsi="Calibri" w:cs="Calibri"/>
          <w:bCs/>
          <w:sz w:val="22"/>
          <w:szCs w:val="22"/>
          <w:vertAlign w:val="superscript"/>
        </w:rPr>
        <w:t>nd</w:t>
      </w:r>
      <w:r>
        <w:rPr>
          <w:rFonts w:ascii="Calibri" w:hAnsi="Calibri" w:cs="Calibri"/>
          <w:bCs/>
          <w:sz w:val="22"/>
          <w:szCs w:val="22"/>
        </w:rPr>
        <w:t xml:space="preserve">: A. Prato.  Motion carried.  Eloise or Barbara will notify those who expressed a desire to stay on the list at our previous meetings and let them know we are changing this.  We are ok with HEPC rep being on the secure list </w:t>
      </w:r>
      <w:proofErr w:type="gramStart"/>
      <w:r>
        <w:rPr>
          <w:rFonts w:ascii="Calibri" w:hAnsi="Calibri" w:cs="Calibri"/>
          <w:bCs/>
          <w:sz w:val="22"/>
          <w:szCs w:val="22"/>
        </w:rPr>
        <w:t>at this time</w:t>
      </w:r>
      <w:proofErr w:type="gramEnd"/>
      <w:r>
        <w:rPr>
          <w:rFonts w:ascii="Calibri" w:hAnsi="Calibri" w:cs="Calibri"/>
          <w:bCs/>
          <w:sz w:val="22"/>
          <w:szCs w:val="22"/>
        </w:rPr>
        <w:t xml:space="preserve">.  If it needs </w:t>
      </w:r>
      <w:proofErr w:type="gramStart"/>
      <w:r>
        <w:rPr>
          <w:rFonts w:ascii="Calibri" w:hAnsi="Calibri" w:cs="Calibri"/>
          <w:bCs/>
          <w:sz w:val="22"/>
          <w:szCs w:val="22"/>
        </w:rPr>
        <w:t>changed</w:t>
      </w:r>
      <w:proofErr w:type="gramEnd"/>
      <w:r>
        <w:rPr>
          <w:rFonts w:ascii="Calibri" w:hAnsi="Calibri" w:cs="Calibri"/>
          <w:bCs/>
          <w:sz w:val="22"/>
          <w:szCs w:val="22"/>
        </w:rPr>
        <w:t xml:space="preserve"> in the </w:t>
      </w:r>
      <w:proofErr w:type="gramStart"/>
      <w:r>
        <w:rPr>
          <w:rFonts w:ascii="Calibri" w:hAnsi="Calibri" w:cs="Calibri"/>
          <w:bCs/>
          <w:sz w:val="22"/>
          <w:szCs w:val="22"/>
        </w:rPr>
        <w:t>future</w:t>
      </w:r>
      <w:proofErr w:type="gramEnd"/>
      <w:r>
        <w:rPr>
          <w:rFonts w:ascii="Calibri" w:hAnsi="Calibri" w:cs="Calibri"/>
          <w:bCs/>
          <w:sz w:val="22"/>
          <w:szCs w:val="22"/>
        </w:rPr>
        <w:t xml:space="preserve"> we will address it then.</w:t>
      </w:r>
    </w:p>
    <w:p w14:paraId="4C38EC4F" w14:textId="77777777" w:rsidR="007A7B88" w:rsidRDefault="007A7B88" w:rsidP="007A7B88">
      <w:pPr>
        <w:pStyle w:val="ListParagraph"/>
        <w:spacing w:line="240" w:lineRule="auto"/>
        <w:ind w:left="1440"/>
        <w:rPr>
          <w:rFonts w:ascii="Calibri" w:hAnsi="Calibri" w:cs="Calibri"/>
        </w:rPr>
      </w:pPr>
    </w:p>
    <w:p w14:paraId="53AC87D8" w14:textId="5B984382" w:rsidR="004408DA" w:rsidRPr="004408DA" w:rsidRDefault="004408DA" w:rsidP="004408DA">
      <w:pPr>
        <w:pStyle w:val="ListParagraph"/>
        <w:numPr>
          <w:ilvl w:val="0"/>
          <w:numId w:val="38"/>
        </w:numPr>
        <w:spacing w:line="240" w:lineRule="auto"/>
        <w:rPr>
          <w:rFonts w:ascii="Calibri" w:hAnsi="Calibri" w:cs="Calibri"/>
          <w:highlight w:val="yellow"/>
        </w:rPr>
      </w:pPr>
      <w:r w:rsidRPr="004408DA">
        <w:rPr>
          <w:rFonts w:ascii="Calibri" w:hAnsi="Calibri" w:cs="Calibri"/>
          <w:highlight w:val="yellow"/>
        </w:rPr>
        <w:t>Next meetings</w:t>
      </w:r>
    </w:p>
    <w:p w14:paraId="651F85E9" w14:textId="0DBED48B" w:rsidR="004408DA" w:rsidRPr="004408DA" w:rsidRDefault="00016177" w:rsidP="004408DA">
      <w:pPr>
        <w:pStyle w:val="ListParagraph"/>
        <w:numPr>
          <w:ilvl w:val="1"/>
          <w:numId w:val="38"/>
        </w:numPr>
        <w:spacing w:line="240" w:lineRule="auto"/>
        <w:rPr>
          <w:rFonts w:ascii="Calibri" w:hAnsi="Calibri" w:cs="Calibri"/>
          <w:highlight w:val="yellow"/>
        </w:rPr>
      </w:pPr>
      <w:r>
        <w:rPr>
          <w:rFonts w:ascii="Calibri" w:hAnsi="Calibri" w:cs="Calibri"/>
          <w:highlight w:val="yellow"/>
        </w:rPr>
        <w:t>February</w:t>
      </w:r>
      <w:r w:rsidR="004408DA" w:rsidRPr="004408DA">
        <w:rPr>
          <w:rFonts w:ascii="Calibri" w:hAnsi="Calibri" w:cs="Calibri"/>
          <w:highlight w:val="yellow"/>
        </w:rPr>
        <w:t xml:space="preserve"> 1</w:t>
      </w:r>
      <w:r>
        <w:rPr>
          <w:rFonts w:ascii="Calibri" w:hAnsi="Calibri" w:cs="Calibri"/>
          <w:highlight w:val="yellow"/>
        </w:rPr>
        <w:t>6</w:t>
      </w:r>
      <w:r w:rsidR="004408DA" w:rsidRPr="004408DA">
        <w:rPr>
          <w:rFonts w:ascii="Calibri" w:hAnsi="Calibri" w:cs="Calibri"/>
          <w:highlight w:val="yellow"/>
        </w:rPr>
        <w:t xml:space="preserve">, 2024, </w:t>
      </w:r>
      <w:r>
        <w:rPr>
          <w:rFonts w:ascii="Calibri" w:hAnsi="Calibri" w:cs="Calibri"/>
          <w:highlight w:val="yellow"/>
        </w:rPr>
        <w:t xml:space="preserve">1:00 p.m.(tentative) virtual? Or </w:t>
      </w:r>
      <w:r w:rsidR="004408DA" w:rsidRPr="004408DA">
        <w:rPr>
          <w:rFonts w:ascii="Calibri" w:hAnsi="Calibri" w:cs="Calibri"/>
          <w:highlight w:val="yellow"/>
        </w:rPr>
        <w:t>in person</w:t>
      </w:r>
      <w:r>
        <w:rPr>
          <w:rFonts w:ascii="Calibri" w:hAnsi="Calibri" w:cs="Calibri"/>
          <w:highlight w:val="yellow"/>
        </w:rPr>
        <w:t>?</w:t>
      </w:r>
      <w:r w:rsidR="004408DA" w:rsidRPr="004408DA">
        <w:rPr>
          <w:rFonts w:ascii="Calibri" w:hAnsi="Calibri" w:cs="Calibri"/>
          <w:highlight w:val="yellow"/>
        </w:rPr>
        <w:t xml:space="preserve"> in Charleston at HEPC headquarters (9</w:t>
      </w:r>
      <w:r w:rsidR="004408DA" w:rsidRPr="004408DA">
        <w:rPr>
          <w:rFonts w:ascii="Calibri" w:hAnsi="Calibri" w:cs="Calibri"/>
          <w:highlight w:val="yellow"/>
          <w:vertAlign w:val="superscript"/>
        </w:rPr>
        <w:t>th</w:t>
      </w:r>
      <w:r w:rsidR="004408DA" w:rsidRPr="004408DA">
        <w:rPr>
          <w:rFonts w:ascii="Calibri" w:hAnsi="Calibri" w:cs="Calibri"/>
          <w:highlight w:val="yellow"/>
        </w:rPr>
        <w:t xml:space="preserve"> floor, Kanawha Blvd, or at the Capitol.</w:t>
      </w:r>
    </w:p>
    <w:p w14:paraId="1F2C4596" w14:textId="6A32D37D" w:rsidR="004408DA" w:rsidRPr="004408DA" w:rsidRDefault="004408DA" w:rsidP="004408DA">
      <w:pPr>
        <w:pStyle w:val="ListParagraph"/>
        <w:numPr>
          <w:ilvl w:val="1"/>
          <w:numId w:val="38"/>
        </w:numPr>
        <w:spacing w:line="240" w:lineRule="auto"/>
        <w:rPr>
          <w:rFonts w:ascii="Calibri" w:hAnsi="Calibri" w:cs="Calibri"/>
          <w:highlight w:val="yellow"/>
        </w:rPr>
      </w:pPr>
      <w:r w:rsidRPr="004408DA">
        <w:rPr>
          <w:rFonts w:ascii="Calibri" w:hAnsi="Calibri" w:cs="Calibri"/>
          <w:highlight w:val="yellow"/>
        </w:rPr>
        <w:t>April 19, 2024, 1:00 p.m. Virtual</w:t>
      </w:r>
    </w:p>
    <w:p w14:paraId="7A8F80CE" w14:textId="27854EED" w:rsidR="00AA168D" w:rsidRPr="00AA168D" w:rsidRDefault="00AA168D" w:rsidP="00AA168D">
      <w:pPr>
        <w:ind w:left="360"/>
        <w:rPr>
          <w:rFonts w:ascii="Calibri" w:hAnsi="Calibri" w:cs="Calibri"/>
          <w:u w:val="single"/>
        </w:rPr>
      </w:pPr>
    </w:p>
    <w:p w14:paraId="6CB4C8EF" w14:textId="5C57B47E" w:rsidR="00ED6FCC" w:rsidRPr="004408DA" w:rsidRDefault="001327BB" w:rsidP="004408DA">
      <w:pPr>
        <w:rPr>
          <w:rFonts w:ascii="Calibri" w:hAnsi="Calibri" w:cs="Calibri"/>
        </w:rPr>
      </w:pPr>
      <w:r w:rsidRPr="004408DA">
        <w:rPr>
          <w:rFonts w:ascii="Calibri" w:hAnsi="Calibri" w:cs="Calibri"/>
          <w:b/>
          <w:sz w:val="22"/>
          <w:szCs w:val="22"/>
        </w:rPr>
        <w:t>Meeting adjourned at</w:t>
      </w:r>
      <w:r w:rsidR="00810776" w:rsidRPr="004408DA">
        <w:rPr>
          <w:rFonts w:ascii="Calibri" w:hAnsi="Calibri" w:cs="Calibri"/>
          <w:b/>
          <w:sz w:val="22"/>
          <w:szCs w:val="22"/>
        </w:rPr>
        <w:t xml:space="preserve"> </w:t>
      </w:r>
      <w:r w:rsidR="00081E2A">
        <w:rPr>
          <w:rFonts w:ascii="Calibri" w:hAnsi="Calibri" w:cs="Calibri"/>
          <w:b/>
          <w:sz w:val="22"/>
          <w:szCs w:val="22"/>
        </w:rPr>
        <w:t>12</w:t>
      </w:r>
      <w:r w:rsidR="00DC59F9" w:rsidRPr="004408DA">
        <w:rPr>
          <w:rFonts w:ascii="Calibri" w:hAnsi="Calibri" w:cs="Calibri"/>
          <w:b/>
          <w:sz w:val="22"/>
          <w:szCs w:val="22"/>
        </w:rPr>
        <w:t>:</w:t>
      </w:r>
      <w:r w:rsidR="003719BD" w:rsidRPr="004408DA">
        <w:rPr>
          <w:rFonts w:ascii="Calibri" w:hAnsi="Calibri" w:cs="Calibri"/>
          <w:b/>
          <w:sz w:val="22"/>
          <w:szCs w:val="22"/>
        </w:rPr>
        <w:t>0</w:t>
      </w:r>
      <w:r w:rsidR="00081E2A">
        <w:rPr>
          <w:rFonts w:ascii="Calibri" w:hAnsi="Calibri" w:cs="Calibri"/>
          <w:b/>
          <w:sz w:val="22"/>
          <w:szCs w:val="22"/>
        </w:rPr>
        <w:t>5</w:t>
      </w:r>
      <w:r w:rsidR="004D7BFC" w:rsidRPr="004408DA">
        <w:rPr>
          <w:rFonts w:ascii="Calibri" w:hAnsi="Calibri" w:cs="Calibri"/>
          <w:b/>
          <w:sz w:val="22"/>
          <w:szCs w:val="22"/>
        </w:rPr>
        <w:t xml:space="preserve"> </w:t>
      </w:r>
      <w:r w:rsidRPr="004408DA">
        <w:rPr>
          <w:rFonts w:ascii="Calibri" w:hAnsi="Calibri" w:cs="Calibri"/>
          <w:b/>
          <w:sz w:val="22"/>
          <w:szCs w:val="22"/>
        </w:rPr>
        <w:t>PM</w:t>
      </w:r>
    </w:p>
    <w:p w14:paraId="25BBBCBF" w14:textId="20077A11" w:rsidR="00810776" w:rsidRDefault="00810776" w:rsidP="00810776">
      <w:pPr>
        <w:rPr>
          <w:rFonts w:ascii="Calibri" w:eastAsia="Calibri" w:hAnsi="Calibri" w:cs="Calibri"/>
          <w:sz w:val="22"/>
          <w:szCs w:val="22"/>
        </w:rPr>
      </w:pPr>
    </w:p>
    <w:p w14:paraId="59E29D0A" w14:textId="0AED2BF8" w:rsidR="00FC4707" w:rsidRDefault="00352D2C" w:rsidP="00810776">
      <w:pPr>
        <w:rPr>
          <w:rFonts w:ascii="Calibri" w:eastAsia="Calibri" w:hAnsi="Calibri" w:cs="Calibri"/>
          <w:sz w:val="22"/>
          <w:szCs w:val="22"/>
        </w:rPr>
      </w:pPr>
      <w:r>
        <w:rPr>
          <w:rFonts w:ascii="Calibri" w:eastAsia="Calibri" w:hAnsi="Calibri" w:cs="Calibri"/>
          <w:sz w:val="22"/>
          <w:szCs w:val="22"/>
        </w:rPr>
        <w:t>Respectfully s</w:t>
      </w:r>
      <w:r w:rsidR="00FC4707">
        <w:rPr>
          <w:rFonts w:ascii="Calibri" w:eastAsia="Calibri" w:hAnsi="Calibri" w:cs="Calibri"/>
          <w:sz w:val="22"/>
          <w:szCs w:val="22"/>
        </w:rPr>
        <w:t>ubmitted,</w:t>
      </w:r>
    </w:p>
    <w:p w14:paraId="35A6ED8D" w14:textId="5FF41BB4" w:rsidR="00FC4707" w:rsidRDefault="00FC4707" w:rsidP="00810776">
      <w:pPr>
        <w:rPr>
          <w:rFonts w:ascii="Calibri" w:eastAsia="Calibri" w:hAnsi="Calibri" w:cs="Calibri"/>
          <w:sz w:val="22"/>
          <w:szCs w:val="22"/>
        </w:rPr>
      </w:pPr>
    </w:p>
    <w:p w14:paraId="32D7AE4B" w14:textId="044D103B" w:rsidR="00FC4707" w:rsidRDefault="00FC4707" w:rsidP="00810776">
      <w:pPr>
        <w:rPr>
          <w:rFonts w:ascii="Calibri" w:eastAsia="Calibri" w:hAnsi="Calibri" w:cs="Calibri"/>
          <w:sz w:val="22"/>
          <w:szCs w:val="22"/>
        </w:rPr>
      </w:pPr>
      <w:r>
        <w:rPr>
          <w:rFonts w:ascii="Calibri" w:eastAsia="Calibri" w:hAnsi="Calibri" w:cs="Calibri"/>
          <w:sz w:val="22"/>
          <w:szCs w:val="22"/>
        </w:rPr>
        <w:t>Kathy Herrington, Secretary</w:t>
      </w:r>
    </w:p>
    <w:p w14:paraId="68A4F1E6" w14:textId="77777777" w:rsidR="00CC1CC9" w:rsidRDefault="00CC1CC9" w:rsidP="00810776">
      <w:pPr>
        <w:rPr>
          <w:rFonts w:ascii="Calibri" w:eastAsia="Calibri" w:hAnsi="Calibri" w:cs="Calibri"/>
          <w:sz w:val="22"/>
          <w:szCs w:val="22"/>
        </w:rPr>
      </w:pPr>
    </w:p>
    <w:p w14:paraId="43838F0A" w14:textId="30010877" w:rsidR="00CC1CC9" w:rsidRDefault="00CC1CC9" w:rsidP="00810776">
      <w:pPr>
        <w:rPr>
          <w:rFonts w:ascii="Calibri" w:eastAsia="Calibri" w:hAnsi="Calibri" w:cs="Calibri"/>
          <w:sz w:val="22"/>
          <w:szCs w:val="22"/>
        </w:rPr>
      </w:pPr>
    </w:p>
    <w:sectPr w:rsidR="00CC1CC9">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4F52" w14:textId="77777777" w:rsidR="007B6976" w:rsidRDefault="007B6976">
      <w:r>
        <w:separator/>
      </w:r>
    </w:p>
  </w:endnote>
  <w:endnote w:type="continuationSeparator" w:id="0">
    <w:p w14:paraId="572B6697" w14:textId="77777777" w:rsidR="007B6976" w:rsidRDefault="007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EEE6" w14:textId="77777777" w:rsidR="00686650" w:rsidRDefault="00686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76693"/>
      <w:docPartObj>
        <w:docPartGallery w:val="Page Numbers (Bottom of Page)"/>
        <w:docPartUnique/>
      </w:docPartObj>
    </w:sdtPr>
    <w:sdtEndPr>
      <w:rPr>
        <w:noProof/>
      </w:rPr>
    </w:sdtEndPr>
    <w:sdtContent>
      <w:p w14:paraId="08438AB9" w14:textId="7B88289D" w:rsidR="0028526D" w:rsidRDefault="0028526D">
        <w:pPr>
          <w:pStyle w:val="Footer"/>
          <w:jc w:val="right"/>
        </w:pPr>
        <w:r>
          <w:fldChar w:fldCharType="begin"/>
        </w:r>
        <w:r>
          <w:instrText xml:space="preserve"> PAGE   \* MERGEFORMAT </w:instrText>
        </w:r>
        <w:r>
          <w:fldChar w:fldCharType="separate"/>
        </w:r>
        <w:r w:rsidR="00906C08">
          <w:rPr>
            <w:noProof/>
          </w:rPr>
          <w:t>2</w:t>
        </w:r>
        <w:r>
          <w:rPr>
            <w:noProof/>
          </w:rPr>
          <w:fldChar w:fldCharType="end"/>
        </w:r>
      </w:p>
    </w:sdtContent>
  </w:sdt>
  <w:p w14:paraId="5C61EE2B" w14:textId="77777777" w:rsidR="00ED6FCC" w:rsidRDefault="00ED6FCC">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B84D" w14:textId="77777777" w:rsidR="00686650" w:rsidRDefault="00686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9B02" w14:textId="77777777" w:rsidR="007B6976" w:rsidRDefault="007B6976">
      <w:r>
        <w:separator/>
      </w:r>
    </w:p>
  </w:footnote>
  <w:footnote w:type="continuationSeparator" w:id="0">
    <w:p w14:paraId="1C4E8AA7" w14:textId="77777777" w:rsidR="007B6976" w:rsidRDefault="007B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00E4" w14:textId="59220523" w:rsidR="00686650" w:rsidRDefault="00000000">
    <w:pPr>
      <w:pStyle w:val="Header"/>
    </w:pPr>
    <w:r>
      <w:rPr>
        <w:noProof/>
      </w:rPr>
      <w:pict w14:anchorId="1BA66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47454"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5804" w14:textId="10513CD8" w:rsidR="00686650" w:rsidRDefault="00000000">
    <w:pPr>
      <w:pStyle w:val="Header"/>
    </w:pPr>
    <w:r>
      <w:rPr>
        <w:noProof/>
      </w:rPr>
      <w:pict w14:anchorId="24D4B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47455"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085D" w14:textId="441A66AB" w:rsidR="00686650" w:rsidRDefault="00000000">
    <w:pPr>
      <w:pStyle w:val="Header"/>
    </w:pPr>
    <w:r>
      <w:rPr>
        <w:noProof/>
      </w:rPr>
      <w:pict w14:anchorId="7C28C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47453"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C51"/>
    <w:multiLevelType w:val="hybridMultilevel"/>
    <w:tmpl w:val="64C2C4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24F89"/>
    <w:multiLevelType w:val="hybridMultilevel"/>
    <w:tmpl w:val="077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327"/>
    <w:multiLevelType w:val="hybridMultilevel"/>
    <w:tmpl w:val="71BE27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837649C"/>
    <w:multiLevelType w:val="hybridMultilevel"/>
    <w:tmpl w:val="EFB6BDD4"/>
    <w:styleLink w:val="ImportedStyle5"/>
    <w:lvl w:ilvl="0" w:tplc="E724E348">
      <w:start w:val="1"/>
      <w:numFmt w:val="bullet"/>
      <w:lvlText w:val="·"/>
      <w:lvlJc w:val="left"/>
      <w:pPr>
        <w:ind w:left="994"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D885A4">
      <w:start w:val="1"/>
      <w:numFmt w:val="bullet"/>
      <w:lvlText w:val="o"/>
      <w:lvlJc w:val="left"/>
      <w:pPr>
        <w:ind w:left="171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E272EC">
      <w:start w:val="1"/>
      <w:numFmt w:val="bullet"/>
      <w:lvlText w:val="▪"/>
      <w:lvlJc w:val="left"/>
      <w:pPr>
        <w:ind w:left="243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34782C">
      <w:start w:val="1"/>
      <w:numFmt w:val="bullet"/>
      <w:lvlText w:val="·"/>
      <w:lvlJc w:val="left"/>
      <w:pPr>
        <w:ind w:left="3154"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CD90A">
      <w:start w:val="1"/>
      <w:numFmt w:val="bullet"/>
      <w:lvlText w:val="o"/>
      <w:lvlJc w:val="left"/>
      <w:pPr>
        <w:ind w:left="387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9CE9C6">
      <w:start w:val="1"/>
      <w:numFmt w:val="bullet"/>
      <w:lvlText w:val="▪"/>
      <w:lvlJc w:val="left"/>
      <w:pPr>
        <w:ind w:left="459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1E9ED6">
      <w:start w:val="1"/>
      <w:numFmt w:val="bullet"/>
      <w:lvlText w:val="·"/>
      <w:lvlJc w:val="left"/>
      <w:pPr>
        <w:ind w:left="5314"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448568">
      <w:start w:val="1"/>
      <w:numFmt w:val="bullet"/>
      <w:lvlText w:val="o"/>
      <w:lvlJc w:val="left"/>
      <w:pPr>
        <w:ind w:left="603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9EF14A">
      <w:start w:val="1"/>
      <w:numFmt w:val="bullet"/>
      <w:lvlText w:val="▪"/>
      <w:lvlJc w:val="left"/>
      <w:pPr>
        <w:ind w:left="675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D82905"/>
    <w:multiLevelType w:val="hybridMultilevel"/>
    <w:tmpl w:val="6B08AE14"/>
    <w:numStyleLink w:val="ImportedStyle1"/>
  </w:abstractNum>
  <w:abstractNum w:abstractNumId="5" w15:restartNumberingAfterBreak="0">
    <w:nsid w:val="119A70B8"/>
    <w:multiLevelType w:val="hybridMultilevel"/>
    <w:tmpl w:val="0FC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44906"/>
    <w:multiLevelType w:val="hybridMultilevel"/>
    <w:tmpl w:val="5608DE9E"/>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8C86247"/>
    <w:multiLevelType w:val="hybridMultilevel"/>
    <w:tmpl w:val="1D34BB5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C4F278B"/>
    <w:multiLevelType w:val="hybridMultilevel"/>
    <w:tmpl w:val="D6C28040"/>
    <w:lvl w:ilvl="0" w:tplc="9B56CF10">
      <w:start w:val="1"/>
      <w:numFmt w:val="upperRoman"/>
      <w:lvlText w:val="%1."/>
      <w:lvlJc w:val="right"/>
      <w:pPr>
        <w:ind w:left="360" w:hanging="360"/>
      </w:pPr>
      <w:rPr>
        <w:b/>
        <w:bCs/>
      </w:rPr>
    </w:lvl>
    <w:lvl w:ilvl="1" w:tplc="886C3774">
      <w:start w:val="1"/>
      <w:numFmt w:val="upperLetter"/>
      <w:lvlText w:val="%2."/>
      <w:lvlJc w:val="left"/>
      <w:pPr>
        <w:ind w:left="1170" w:hanging="360"/>
      </w:pPr>
      <w:rPr>
        <w:rFonts w:ascii="Calibri" w:eastAsia="Georgia" w:hAnsi="Calibri" w:cs="Calibri"/>
        <w:b/>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C96BD1"/>
    <w:multiLevelType w:val="hybridMultilevel"/>
    <w:tmpl w:val="1CFEA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04E49"/>
    <w:multiLevelType w:val="hybridMultilevel"/>
    <w:tmpl w:val="F4A60A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380937"/>
    <w:multiLevelType w:val="hybridMultilevel"/>
    <w:tmpl w:val="52A04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5F7299"/>
    <w:multiLevelType w:val="hybridMultilevel"/>
    <w:tmpl w:val="CB10DDB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A6E0A64"/>
    <w:multiLevelType w:val="hybridMultilevel"/>
    <w:tmpl w:val="7AFC98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D752D"/>
    <w:multiLevelType w:val="hybridMultilevel"/>
    <w:tmpl w:val="EFB6BDD4"/>
    <w:numStyleLink w:val="ImportedStyle5"/>
  </w:abstractNum>
  <w:abstractNum w:abstractNumId="15" w15:restartNumberingAfterBreak="0">
    <w:nsid w:val="2E287BEA"/>
    <w:multiLevelType w:val="hybridMultilevel"/>
    <w:tmpl w:val="4A061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614777"/>
    <w:multiLevelType w:val="hybridMultilevel"/>
    <w:tmpl w:val="C09E09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DB4DFD"/>
    <w:multiLevelType w:val="hybridMultilevel"/>
    <w:tmpl w:val="6B08AE14"/>
    <w:styleLink w:val="ImportedStyle1"/>
    <w:lvl w:ilvl="0" w:tplc="BEB2643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2C20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628D3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1147B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7A7C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B4E80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CE635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D027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666FE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B7069E7"/>
    <w:multiLevelType w:val="hybridMultilevel"/>
    <w:tmpl w:val="18ACDA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C165CAF"/>
    <w:multiLevelType w:val="hybridMultilevel"/>
    <w:tmpl w:val="C6FE8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8D7DD5"/>
    <w:multiLevelType w:val="hybridMultilevel"/>
    <w:tmpl w:val="546C23B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3FFA13E3"/>
    <w:multiLevelType w:val="hybridMultilevel"/>
    <w:tmpl w:val="5E5C7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9304F6"/>
    <w:multiLevelType w:val="hybridMultilevel"/>
    <w:tmpl w:val="F7146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150F6F"/>
    <w:multiLevelType w:val="hybridMultilevel"/>
    <w:tmpl w:val="7492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54871"/>
    <w:multiLevelType w:val="hybridMultilevel"/>
    <w:tmpl w:val="2C9CA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8DD1627"/>
    <w:multiLevelType w:val="hybridMultilevel"/>
    <w:tmpl w:val="16C4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66FEB"/>
    <w:multiLevelType w:val="hybridMultilevel"/>
    <w:tmpl w:val="B426A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2666A"/>
    <w:multiLevelType w:val="hybridMultilevel"/>
    <w:tmpl w:val="70B06D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552BC"/>
    <w:multiLevelType w:val="hybridMultilevel"/>
    <w:tmpl w:val="C7C2E066"/>
    <w:lvl w:ilvl="0" w:tplc="4CA0111C">
      <w:start w:val="5"/>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42B3A19"/>
    <w:multiLevelType w:val="hybridMultilevel"/>
    <w:tmpl w:val="FF52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328A7"/>
    <w:multiLevelType w:val="hybridMultilevel"/>
    <w:tmpl w:val="B17EC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EA70B3"/>
    <w:multiLevelType w:val="hybridMultilevel"/>
    <w:tmpl w:val="88F21520"/>
    <w:lvl w:ilvl="0" w:tplc="CB422500">
      <w:start w:val="6"/>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17324C"/>
    <w:multiLevelType w:val="hybridMultilevel"/>
    <w:tmpl w:val="9DDC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D7E2F"/>
    <w:multiLevelType w:val="hybridMultilevel"/>
    <w:tmpl w:val="5EC2C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9A3194"/>
    <w:multiLevelType w:val="hybridMultilevel"/>
    <w:tmpl w:val="5178F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0E22F2"/>
    <w:multiLevelType w:val="hybridMultilevel"/>
    <w:tmpl w:val="9AE81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D6A5B"/>
    <w:multiLevelType w:val="hybridMultilevel"/>
    <w:tmpl w:val="D6389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061668"/>
    <w:multiLevelType w:val="hybridMultilevel"/>
    <w:tmpl w:val="99E8E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A976C2"/>
    <w:multiLevelType w:val="hybridMultilevel"/>
    <w:tmpl w:val="6088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930FD"/>
    <w:multiLevelType w:val="hybridMultilevel"/>
    <w:tmpl w:val="34FC12B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77FF316C"/>
    <w:multiLevelType w:val="hybridMultilevel"/>
    <w:tmpl w:val="774868B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846870511">
    <w:abstractNumId w:val="17"/>
  </w:num>
  <w:num w:numId="2" w16cid:durableId="2040036782">
    <w:abstractNumId w:val="4"/>
  </w:num>
  <w:num w:numId="3" w16cid:durableId="368796416">
    <w:abstractNumId w:val="3"/>
  </w:num>
  <w:num w:numId="4" w16cid:durableId="1312447868">
    <w:abstractNumId w:val="14"/>
  </w:num>
  <w:num w:numId="5" w16cid:durableId="111167644">
    <w:abstractNumId w:val="14"/>
    <w:lvlOverride w:ilvl="0">
      <w:lvl w:ilvl="0" w:tplc="5F245532">
        <w:start w:val="1"/>
        <w:numFmt w:val="bullet"/>
        <w:lvlText w:val="·"/>
        <w:lvlJc w:val="left"/>
        <w:pPr>
          <w:ind w:left="9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18B46A">
        <w:start w:val="1"/>
        <w:numFmt w:val="bullet"/>
        <w:lvlText w:val="o"/>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9A3EAA">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D069CE">
        <w:start w:val="1"/>
        <w:numFmt w:val="bullet"/>
        <w:lvlText w:val="·"/>
        <w:lvlJc w:val="left"/>
        <w:pPr>
          <w:ind w:left="31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5EF20C">
        <w:start w:val="1"/>
        <w:numFmt w:val="bullet"/>
        <w:lvlText w:val="o"/>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8A9BE8">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D81F98">
        <w:start w:val="1"/>
        <w:numFmt w:val="bullet"/>
        <w:lvlText w:val="·"/>
        <w:lvlJc w:val="left"/>
        <w:pPr>
          <w:ind w:left="531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36122A">
        <w:start w:val="1"/>
        <w:numFmt w:val="bullet"/>
        <w:lvlText w:val="o"/>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7E6E5A">
        <w:start w:val="1"/>
        <w:numFmt w:val="bullet"/>
        <w:lvlText w:val="▪"/>
        <w:lvlJc w:val="left"/>
        <w:pPr>
          <w:ind w:left="67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177885490">
    <w:abstractNumId w:val="1"/>
  </w:num>
  <w:num w:numId="7" w16cid:durableId="1579903685">
    <w:abstractNumId w:val="23"/>
  </w:num>
  <w:num w:numId="8" w16cid:durableId="1507819187">
    <w:abstractNumId w:val="38"/>
  </w:num>
  <w:num w:numId="9" w16cid:durableId="733157971">
    <w:abstractNumId w:val="32"/>
  </w:num>
  <w:num w:numId="10" w16cid:durableId="1099448134">
    <w:abstractNumId w:val="5"/>
  </w:num>
  <w:num w:numId="11" w16cid:durableId="719324220">
    <w:abstractNumId w:val="8"/>
  </w:num>
  <w:num w:numId="12" w16cid:durableId="361632989">
    <w:abstractNumId w:val="27"/>
  </w:num>
  <w:num w:numId="13" w16cid:durableId="852573288">
    <w:abstractNumId w:val="13"/>
  </w:num>
  <w:num w:numId="14" w16cid:durableId="1640915755">
    <w:abstractNumId w:val="26"/>
  </w:num>
  <w:num w:numId="15" w16cid:durableId="1700545743">
    <w:abstractNumId w:val="37"/>
  </w:num>
  <w:num w:numId="16" w16cid:durableId="470173044">
    <w:abstractNumId w:val="25"/>
  </w:num>
  <w:num w:numId="17" w16cid:durableId="1268388084">
    <w:abstractNumId w:val="35"/>
  </w:num>
  <w:num w:numId="18" w16cid:durableId="1624575672">
    <w:abstractNumId w:val="11"/>
  </w:num>
  <w:num w:numId="19" w16cid:durableId="201359015">
    <w:abstractNumId w:val="36"/>
  </w:num>
  <w:num w:numId="20" w16cid:durableId="530611058">
    <w:abstractNumId w:val="21"/>
  </w:num>
  <w:num w:numId="21" w16cid:durableId="2069457164">
    <w:abstractNumId w:val="24"/>
  </w:num>
  <w:num w:numId="22" w16cid:durableId="2041204185">
    <w:abstractNumId w:val="40"/>
  </w:num>
  <w:num w:numId="23" w16cid:durableId="1109662696">
    <w:abstractNumId w:val="30"/>
  </w:num>
  <w:num w:numId="24" w16cid:durableId="619645968">
    <w:abstractNumId w:val="29"/>
  </w:num>
  <w:num w:numId="25" w16cid:durableId="24912752">
    <w:abstractNumId w:val="9"/>
  </w:num>
  <w:num w:numId="26" w16cid:durableId="2009555319">
    <w:abstractNumId w:val="7"/>
  </w:num>
  <w:num w:numId="27" w16cid:durableId="2065373683">
    <w:abstractNumId w:val="19"/>
  </w:num>
  <w:num w:numId="28" w16cid:durableId="213932218">
    <w:abstractNumId w:val="28"/>
  </w:num>
  <w:num w:numId="29" w16cid:durableId="2121102767">
    <w:abstractNumId w:val="16"/>
  </w:num>
  <w:num w:numId="30" w16cid:durableId="1313219892">
    <w:abstractNumId w:val="31"/>
  </w:num>
  <w:num w:numId="31" w16cid:durableId="2052220718">
    <w:abstractNumId w:val="6"/>
  </w:num>
  <w:num w:numId="32" w16cid:durableId="840318487">
    <w:abstractNumId w:val="33"/>
  </w:num>
  <w:num w:numId="33" w16cid:durableId="293872269">
    <w:abstractNumId w:val="22"/>
  </w:num>
  <w:num w:numId="34" w16cid:durableId="822963848">
    <w:abstractNumId w:val="2"/>
  </w:num>
  <w:num w:numId="35" w16cid:durableId="853111299">
    <w:abstractNumId w:val="34"/>
  </w:num>
  <w:num w:numId="36" w16cid:durableId="1856111216">
    <w:abstractNumId w:val="0"/>
  </w:num>
  <w:num w:numId="37" w16cid:durableId="1387990007">
    <w:abstractNumId w:val="10"/>
  </w:num>
  <w:num w:numId="38" w16cid:durableId="1863088351">
    <w:abstractNumId w:val="15"/>
  </w:num>
  <w:num w:numId="39" w16cid:durableId="424686903">
    <w:abstractNumId w:val="20"/>
  </w:num>
  <w:num w:numId="40" w16cid:durableId="118569568">
    <w:abstractNumId w:val="18"/>
  </w:num>
  <w:num w:numId="41" w16cid:durableId="1034579637">
    <w:abstractNumId w:val="39"/>
  </w:num>
  <w:num w:numId="42" w16cid:durableId="350762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CC"/>
    <w:rsid w:val="00016177"/>
    <w:rsid w:val="00017F20"/>
    <w:rsid w:val="0002111F"/>
    <w:rsid w:val="00045C59"/>
    <w:rsid w:val="00056473"/>
    <w:rsid w:val="00064CD4"/>
    <w:rsid w:val="0007504C"/>
    <w:rsid w:val="00081E2A"/>
    <w:rsid w:val="000879B2"/>
    <w:rsid w:val="00096904"/>
    <w:rsid w:val="000D0B67"/>
    <w:rsid w:val="000D5AF2"/>
    <w:rsid w:val="000F3947"/>
    <w:rsid w:val="000F4E1C"/>
    <w:rsid w:val="0012706F"/>
    <w:rsid w:val="001327BB"/>
    <w:rsid w:val="00132E9D"/>
    <w:rsid w:val="001426E1"/>
    <w:rsid w:val="00177FD8"/>
    <w:rsid w:val="00180D48"/>
    <w:rsid w:val="001B0AB9"/>
    <w:rsid w:val="001E6F70"/>
    <w:rsid w:val="0028526D"/>
    <w:rsid w:val="0029559E"/>
    <w:rsid w:val="002C2C41"/>
    <w:rsid w:val="00352D2C"/>
    <w:rsid w:val="003576BF"/>
    <w:rsid w:val="003663ED"/>
    <w:rsid w:val="003719BD"/>
    <w:rsid w:val="00384F35"/>
    <w:rsid w:val="003D0559"/>
    <w:rsid w:val="004408DA"/>
    <w:rsid w:val="00476B1B"/>
    <w:rsid w:val="00482D03"/>
    <w:rsid w:val="004A3243"/>
    <w:rsid w:val="004C120B"/>
    <w:rsid w:val="004C50F4"/>
    <w:rsid w:val="004D7BFC"/>
    <w:rsid w:val="004F1909"/>
    <w:rsid w:val="00504164"/>
    <w:rsid w:val="005211B1"/>
    <w:rsid w:val="00530737"/>
    <w:rsid w:val="00563388"/>
    <w:rsid w:val="00573DAE"/>
    <w:rsid w:val="0058727A"/>
    <w:rsid w:val="005B2B2D"/>
    <w:rsid w:val="005C28FF"/>
    <w:rsid w:val="005D6BF1"/>
    <w:rsid w:val="005F3159"/>
    <w:rsid w:val="00611845"/>
    <w:rsid w:val="00631BFC"/>
    <w:rsid w:val="006438EE"/>
    <w:rsid w:val="0067124C"/>
    <w:rsid w:val="00686650"/>
    <w:rsid w:val="006910E9"/>
    <w:rsid w:val="006D4140"/>
    <w:rsid w:val="006E3183"/>
    <w:rsid w:val="006E3CB4"/>
    <w:rsid w:val="006F6DA8"/>
    <w:rsid w:val="00752359"/>
    <w:rsid w:val="007559E6"/>
    <w:rsid w:val="00762361"/>
    <w:rsid w:val="007648A6"/>
    <w:rsid w:val="00773D2E"/>
    <w:rsid w:val="007849D1"/>
    <w:rsid w:val="007A7B88"/>
    <w:rsid w:val="007B6976"/>
    <w:rsid w:val="007D0CF2"/>
    <w:rsid w:val="00810776"/>
    <w:rsid w:val="008109D0"/>
    <w:rsid w:val="00822684"/>
    <w:rsid w:val="008365D2"/>
    <w:rsid w:val="00844BC7"/>
    <w:rsid w:val="00857EC3"/>
    <w:rsid w:val="008D2FE2"/>
    <w:rsid w:val="00906C08"/>
    <w:rsid w:val="00925D2D"/>
    <w:rsid w:val="00952088"/>
    <w:rsid w:val="00957A8A"/>
    <w:rsid w:val="0096068B"/>
    <w:rsid w:val="00962115"/>
    <w:rsid w:val="009A2A9B"/>
    <w:rsid w:val="009A5139"/>
    <w:rsid w:val="009B7501"/>
    <w:rsid w:val="009D32F1"/>
    <w:rsid w:val="009F023C"/>
    <w:rsid w:val="009F0A53"/>
    <w:rsid w:val="00A023EC"/>
    <w:rsid w:val="00A33FEA"/>
    <w:rsid w:val="00A70CA8"/>
    <w:rsid w:val="00AA168D"/>
    <w:rsid w:val="00B0566D"/>
    <w:rsid w:val="00B34E39"/>
    <w:rsid w:val="00B42861"/>
    <w:rsid w:val="00B42AD7"/>
    <w:rsid w:val="00B44EB9"/>
    <w:rsid w:val="00B5602A"/>
    <w:rsid w:val="00B650D0"/>
    <w:rsid w:val="00B65A07"/>
    <w:rsid w:val="00B7208B"/>
    <w:rsid w:val="00B748C6"/>
    <w:rsid w:val="00B92D5F"/>
    <w:rsid w:val="00B931AF"/>
    <w:rsid w:val="00BB7DD9"/>
    <w:rsid w:val="00BD6ADD"/>
    <w:rsid w:val="00BD7DB0"/>
    <w:rsid w:val="00C43F14"/>
    <w:rsid w:val="00C57871"/>
    <w:rsid w:val="00CA240F"/>
    <w:rsid w:val="00CB139D"/>
    <w:rsid w:val="00CC1CC9"/>
    <w:rsid w:val="00D14CCA"/>
    <w:rsid w:val="00D43C73"/>
    <w:rsid w:val="00D63B83"/>
    <w:rsid w:val="00D67C43"/>
    <w:rsid w:val="00D75138"/>
    <w:rsid w:val="00D95D4E"/>
    <w:rsid w:val="00D96561"/>
    <w:rsid w:val="00DA2A13"/>
    <w:rsid w:val="00DB188C"/>
    <w:rsid w:val="00DC59F9"/>
    <w:rsid w:val="00DF4227"/>
    <w:rsid w:val="00E01241"/>
    <w:rsid w:val="00E27133"/>
    <w:rsid w:val="00E5485A"/>
    <w:rsid w:val="00EB53A4"/>
    <w:rsid w:val="00EB7DB3"/>
    <w:rsid w:val="00ED3CEB"/>
    <w:rsid w:val="00ED6FCC"/>
    <w:rsid w:val="00EE304D"/>
    <w:rsid w:val="00EE4FD6"/>
    <w:rsid w:val="00F023C4"/>
    <w:rsid w:val="00F16028"/>
    <w:rsid w:val="00F36D0B"/>
    <w:rsid w:val="00F376C2"/>
    <w:rsid w:val="00F70715"/>
    <w:rsid w:val="00F84165"/>
    <w:rsid w:val="00F90CD2"/>
    <w:rsid w:val="00FA4660"/>
    <w:rsid w:val="00FB1719"/>
    <w:rsid w:val="00FC438C"/>
    <w:rsid w:val="00FC4707"/>
    <w:rsid w:val="00FD63C3"/>
    <w:rsid w:val="00FF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966D1"/>
  <w15:docId w15:val="{96349C18-1D56-47CA-A4D4-CBD53C85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jc w:val="both"/>
    </w:pPr>
    <w:rPr>
      <w:rFonts w:ascii="Georgia" w:hAnsi="Georgia"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uiPriority w:val="34"/>
    <w:qFormat/>
    <w:pPr>
      <w:spacing w:line="360" w:lineRule="auto"/>
      <w:ind w:left="720"/>
      <w:jc w:val="both"/>
    </w:pPr>
    <w:rPr>
      <w:rFonts w:ascii="Georgia" w:eastAsia="Georgia" w:hAnsi="Georgia" w:cs="Georgia"/>
      <w:color w:val="000000"/>
      <w:sz w:val="24"/>
      <w:szCs w:val="24"/>
      <w:u w:color="000000"/>
    </w:rPr>
  </w:style>
  <w:style w:type="numbering" w:customStyle="1" w:styleId="ImportedStyle5">
    <w:name w:val="Imported Style 5"/>
    <w:pPr>
      <w:numPr>
        <w:numId w:val="3"/>
      </w:numPr>
    </w:pPr>
  </w:style>
  <w:style w:type="character" w:customStyle="1" w:styleId="UnresolvedMention1">
    <w:name w:val="Unresolved Mention1"/>
    <w:basedOn w:val="DefaultParagraphFont"/>
    <w:uiPriority w:val="99"/>
    <w:semiHidden/>
    <w:unhideWhenUsed/>
    <w:rsid w:val="0002111F"/>
    <w:rPr>
      <w:color w:val="605E5C"/>
      <w:shd w:val="clear" w:color="auto" w:fill="E1DFDD"/>
    </w:rPr>
  </w:style>
  <w:style w:type="paragraph" w:styleId="Header">
    <w:name w:val="header"/>
    <w:basedOn w:val="Normal"/>
    <w:link w:val="HeaderChar"/>
    <w:uiPriority w:val="99"/>
    <w:unhideWhenUsed/>
    <w:rsid w:val="0028526D"/>
    <w:pPr>
      <w:tabs>
        <w:tab w:val="center" w:pos="4680"/>
        <w:tab w:val="right" w:pos="9360"/>
      </w:tabs>
    </w:pPr>
  </w:style>
  <w:style w:type="character" w:customStyle="1" w:styleId="HeaderChar">
    <w:name w:val="Header Char"/>
    <w:basedOn w:val="DefaultParagraphFont"/>
    <w:link w:val="Header"/>
    <w:uiPriority w:val="99"/>
    <w:rsid w:val="0028526D"/>
    <w:rPr>
      <w:sz w:val="24"/>
      <w:szCs w:val="24"/>
    </w:rPr>
  </w:style>
  <w:style w:type="paragraph" w:styleId="Footer">
    <w:name w:val="footer"/>
    <w:basedOn w:val="Normal"/>
    <w:link w:val="FooterChar"/>
    <w:uiPriority w:val="99"/>
    <w:unhideWhenUsed/>
    <w:rsid w:val="0028526D"/>
    <w:pPr>
      <w:tabs>
        <w:tab w:val="center" w:pos="4680"/>
        <w:tab w:val="right" w:pos="9360"/>
      </w:tabs>
    </w:pPr>
  </w:style>
  <w:style w:type="character" w:customStyle="1" w:styleId="FooterChar">
    <w:name w:val="Footer Char"/>
    <w:basedOn w:val="DefaultParagraphFont"/>
    <w:link w:val="Footer"/>
    <w:uiPriority w:val="99"/>
    <w:rsid w:val="0028526D"/>
    <w:rPr>
      <w:sz w:val="24"/>
      <w:szCs w:val="24"/>
    </w:rPr>
  </w:style>
  <w:style w:type="character" w:customStyle="1" w:styleId="A0">
    <w:name w:val="A0"/>
    <w:uiPriority w:val="99"/>
    <w:rsid w:val="00F70715"/>
    <w:rPr>
      <w:rFonts w:ascii="Goudy Old Style" w:hAnsi="Goudy Old Style" w:cs="Goudy Old Style"/>
      <w:color w:val="221E1F"/>
      <w:sz w:val="18"/>
      <w:szCs w:val="18"/>
    </w:rPr>
  </w:style>
  <w:style w:type="character" w:styleId="UnresolvedMention">
    <w:name w:val="Unresolved Mention"/>
    <w:basedOn w:val="DefaultParagraphFont"/>
    <w:uiPriority w:val="99"/>
    <w:semiHidden/>
    <w:unhideWhenUsed/>
    <w:rsid w:val="00C4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Kent@mail.wvu.edu" TargetMode="External"/><Relationship Id="rId18" Type="http://schemas.openxmlformats.org/officeDocument/2006/relationships/hyperlink" Target="mailto:Eloise.elliott@mail.wvu.edu" TargetMode="External"/><Relationship Id="rId26" Type="http://schemas.openxmlformats.org/officeDocument/2006/relationships/hyperlink" Target="mailto:mguirgui@shepherd.edu" TargetMode="External"/><Relationship Id="rId39" Type="http://schemas.openxmlformats.org/officeDocument/2006/relationships/header" Target="header3.xml"/><Relationship Id="rId21" Type="http://schemas.openxmlformats.org/officeDocument/2006/relationships/hyperlink" Target="mailto:joel.farkas@wvup.edu" TargetMode="External"/><Relationship Id="rId34" Type="http://schemas.openxmlformats.org/officeDocument/2006/relationships/hyperlink" Target="https://www.chronicle.com/article/here-are-the-states-where-lawmakers-are-seeking-to-ban-colleges-dei-effort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tephanie.mounts@southernwv.edu" TargetMode="External"/><Relationship Id="rId20" Type="http://schemas.openxmlformats.org/officeDocument/2006/relationships/hyperlink" Target="mailto:kcox@blueridgectc.edu" TargetMode="External"/><Relationship Id="rId29" Type="http://schemas.openxmlformats.org/officeDocument/2006/relationships/hyperlink" Target="mailto:anthony.prato@easternwv.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herrington@wvncc.edu" TargetMode="External"/><Relationship Id="rId32" Type="http://schemas.openxmlformats.org/officeDocument/2006/relationships/hyperlink" Target="mailto:Corley.Dennison@wvhepc.ed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odd.Clark@fairmontstate.edu" TargetMode="External"/><Relationship Id="rId23" Type="http://schemas.openxmlformats.org/officeDocument/2006/relationships/hyperlink" Target="mailto:kberneburg@newriver.edu" TargetMode="External"/><Relationship Id="rId28" Type="http://schemas.openxmlformats.org/officeDocument/2006/relationships/hyperlink" Target="mailto:aanobile1@pierpont.ed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Hussell8@mctc.edu" TargetMode="External"/><Relationship Id="rId31" Type="http://schemas.openxmlformats.org/officeDocument/2006/relationships/hyperlink" Target="mailto:mia.martini@mail.wv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dnerbe@wvstateu.edu" TargetMode="External"/><Relationship Id="rId22" Type="http://schemas.openxmlformats.org/officeDocument/2006/relationships/hyperlink" Target="mailto:allenj@concord.edu" TargetMode="External"/><Relationship Id="rId27" Type="http://schemas.openxmlformats.org/officeDocument/2006/relationships/hyperlink" Target="mailto:jsheffler@bluefieldstate.edu" TargetMode="External"/><Relationship Id="rId30" Type="http://schemas.openxmlformats.org/officeDocument/2006/relationships/hyperlink" Target="mailto:lana.Andrean@bridgevalley.edu"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mine.oudghiri@marshall.edu" TargetMode="External"/><Relationship Id="rId17" Type="http://schemas.openxmlformats.org/officeDocument/2006/relationships/hyperlink" Target="mailto:Douglas.mccall@westliberty.edu" TargetMode="External"/><Relationship Id="rId25" Type="http://schemas.openxmlformats.org/officeDocument/2006/relationships/hyperlink" Target="mailto:mwilliams2@osteo.wvsom.edu" TargetMode="External"/><Relationship Id="rId33" Type="http://schemas.openxmlformats.org/officeDocument/2006/relationships/hyperlink" Target="https://www.insidehighered.com/news/governance/trustees-regents/2024/01/18/dei-spending-banned-sociology-scrapped-florida"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58CA23A2AE040A468448CDC787BC4" ma:contentTypeVersion="13" ma:contentTypeDescription="Create a new document." ma:contentTypeScope="" ma:versionID="49801d3c681b3036245df0b7785be83a">
  <xsd:schema xmlns:xsd="http://www.w3.org/2001/XMLSchema" xmlns:xs="http://www.w3.org/2001/XMLSchema" xmlns:p="http://schemas.microsoft.com/office/2006/metadata/properties" xmlns:ns3="69750687-45b0-4264-9080-150cf6717d58" xmlns:ns4="d8fd3aa9-9db8-490d-9632-9d7eeefeeb3b" targetNamespace="http://schemas.microsoft.com/office/2006/metadata/properties" ma:root="true" ma:fieldsID="ce1a55c17a3dc68fa19a2a474631caa3" ns3:_="" ns4:_="">
    <xsd:import namespace="69750687-45b0-4264-9080-150cf6717d58"/>
    <xsd:import namespace="d8fd3aa9-9db8-490d-9632-9d7eeefeeb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50687-45b0-4264-9080-150cf6717d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d3aa9-9db8-490d-9632-9d7eeefeeb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4A028-8E46-4DAF-9316-7954D0BC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50687-45b0-4264-9080-150cf6717d58"/>
    <ds:schemaRef ds:uri="d8fd3aa9-9db8-490d-9632-9d7eeefee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43E59-13ED-4BF7-BCCA-5392E3D6B190}">
  <ds:schemaRefs>
    <ds:schemaRef ds:uri="http://schemas.microsoft.com/sharepoint/v3/contenttype/forms"/>
  </ds:schemaRefs>
</ds:datastoreItem>
</file>

<file path=customXml/itemProps3.xml><?xml version="1.0" encoding="utf-8"?>
<ds:datastoreItem xmlns:ds="http://schemas.openxmlformats.org/officeDocument/2006/customXml" ds:itemID="{A586F1A7-FFEC-4753-A7F4-4EF4C1C85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5B5574-5405-4093-B3C2-1F5545EA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West Virginia School of Osteopathic Medicine</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Bridges, Kristie</dc:creator>
  <cp:lastModifiedBy>Kathy Herrington</cp:lastModifiedBy>
  <cp:revision>2</cp:revision>
  <dcterms:created xsi:type="dcterms:W3CDTF">2024-02-04T20:57:00Z</dcterms:created>
  <dcterms:modified xsi:type="dcterms:W3CDTF">2024-02-04T20:57:00Z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0x01010008458CA23A2AE040A468448CDC787BC4</vt:lpwstr>
  </property>
</Properties>
</file>